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1A" w:rsidRDefault="000D551A" w:rsidP="007C29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51A" w:rsidRPr="0000430D" w:rsidRDefault="000D551A" w:rsidP="000D5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ФЕСТИВАЛЬ ПЕДАГОГИЧЕСКОГО ТВОРЧЕСТВА</w:t>
      </w:r>
    </w:p>
    <w:p w:rsidR="000D551A" w:rsidRPr="0000430D" w:rsidRDefault="000D551A" w:rsidP="000D5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4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04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год)</w:t>
      </w:r>
    </w:p>
    <w:p w:rsidR="000D551A" w:rsidRPr="0000430D" w:rsidRDefault="000D551A" w:rsidP="000D55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1A" w:rsidRPr="0000430D" w:rsidRDefault="000D551A" w:rsidP="00185E1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43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0D551A" w:rsidRPr="0000430D" w:rsidRDefault="000D551A" w:rsidP="00185E1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43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детский сад № 101 компенсирующего вида Фрунзенского района  Санкт-Петербурга</w:t>
      </w:r>
    </w:p>
    <w:p w:rsidR="000D551A" w:rsidRPr="0000430D" w:rsidRDefault="000D551A" w:rsidP="000D55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1A" w:rsidRPr="0000430D" w:rsidRDefault="000D551A" w:rsidP="000D551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0D551A" w:rsidRPr="0000430D" w:rsidRDefault="000D551A" w:rsidP="000D551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0D551A" w:rsidRPr="0000430D" w:rsidRDefault="000D551A" w:rsidP="000D551A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430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Номинация</w:t>
      </w:r>
      <w:r w:rsidRPr="00185E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185E1A" w:rsidRPr="00185E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85E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85E1A" w:rsidRPr="00185E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Коррекционная и специальная педагогика</w:t>
      </w:r>
      <w:r w:rsidRPr="00004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D551A" w:rsidRPr="0000430D" w:rsidRDefault="000D551A" w:rsidP="000D55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1A" w:rsidRPr="0000430D" w:rsidRDefault="000D551A" w:rsidP="000D551A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51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Социокультурная</w:t>
      </w:r>
      <w:proofErr w:type="spellEnd"/>
      <w:r w:rsidRPr="000D551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среда как фактор когнитивного развития детей со сложной структурой дефекта</w:t>
      </w:r>
      <w:r w:rsidRPr="000D551A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 </w:t>
      </w:r>
    </w:p>
    <w:p w:rsidR="000D551A" w:rsidRPr="0000430D" w:rsidRDefault="000D551A" w:rsidP="000D55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1A" w:rsidRPr="0000430D" w:rsidRDefault="000D551A" w:rsidP="000D55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1A" w:rsidRPr="0000430D" w:rsidRDefault="000D551A" w:rsidP="000D55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1A" w:rsidRPr="0000430D" w:rsidRDefault="000D551A" w:rsidP="000D55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</w:t>
      </w:r>
      <w:proofErr w:type="gramStart"/>
      <w:r w:rsidRPr="00004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фанасьева </w:t>
      </w:r>
      <w:proofErr w:type="spellStart"/>
      <w:r w:rsidRPr="000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Далила</w:t>
      </w:r>
      <w:proofErr w:type="spellEnd"/>
      <w:r w:rsidRPr="0000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Леонидовна, заведующий  ГБДОУ детский сад № 101 компенсирующего вида города Санкт-Петербурга</w:t>
      </w:r>
    </w:p>
    <w:p w:rsidR="000D551A" w:rsidRPr="0000430D" w:rsidRDefault="000D551A" w:rsidP="000D55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1A" w:rsidRPr="0000430D" w:rsidRDefault="000D551A" w:rsidP="000D551A">
      <w:pPr>
        <w:rPr>
          <w:rFonts w:ascii="Calibri" w:eastAsia="Times New Roman" w:hAnsi="Calibri" w:cs="Times New Roman"/>
          <w:szCs w:val="28"/>
          <w:lang w:eastAsia="ru-RU"/>
        </w:rPr>
      </w:pPr>
      <w:r w:rsidRPr="00004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выполнения работы</w:t>
      </w:r>
      <w:r w:rsidRPr="0000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ГБДОУ </w:t>
      </w:r>
      <w:proofErr w:type="spellStart"/>
      <w:r w:rsidRPr="000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0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101 Санкт-Петербурга, улица </w:t>
      </w:r>
      <w:proofErr w:type="spellStart"/>
      <w:r w:rsidRPr="000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Купчинская</w:t>
      </w:r>
      <w:proofErr w:type="spellEnd"/>
      <w:r w:rsidRPr="00004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 к.3</w:t>
      </w:r>
    </w:p>
    <w:p w:rsidR="000D551A" w:rsidRDefault="000D551A" w:rsidP="000D551A">
      <w:r>
        <w:br w:type="page"/>
      </w:r>
    </w:p>
    <w:p w:rsidR="000D551A" w:rsidRPr="000D551A" w:rsidRDefault="000D551A" w:rsidP="000D551A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0D551A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lastRenderedPageBreak/>
        <w:t>Социокультурная</w:t>
      </w:r>
      <w:proofErr w:type="spellEnd"/>
      <w:r w:rsidRPr="000D551A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 xml:space="preserve"> среда как фактор когнитивного развития детей со сложной структурой дефекта</w:t>
      </w:r>
      <w:r w:rsidRPr="000D551A"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ru-RU"/>
        </w:rPr>
        <w:t xml:space="preserve"> </w:t>
      </w:r>
    </w:p>
    <w:p w:rsidR="000D551A" w:rsidRDefault="000D551A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08" w:rsidRPr="000D551A" w:rsidRDefault="0097429C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Когнитивное развитие</w:t>
      </w:r>
      <w:r w:rsidR="00FA4583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развитие всех видов мыслительных процессов, таких как </w:t>
      </w:r>
      <w:hyperlink r:id="rId5" w:tooltip="Восприятие" w:history="1">
        <w:r w:rsidRPr="000D5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восприятие</w:t>
        </w:r>
      </w:hyperlink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Память" w:history="1">
        <w:r w:rsidRPr="000D5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память</w:t>
        </w:r>
      </w:hyperlink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Формирование понятий" w:history="1">
        <w:r w:rsidRPr="000D5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понятий</w:t>
        </w:r>
      </w:hyperlink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ooltip="Решение задач" w:history="1">
        <w:r w:rsidRPr="000D5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 задач</w:t>
        </w:r>
      </w:hyperlink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ooltip="Воображение" w:history="1">
        <w:r w:rsidRPr="000D5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воображение</w:t>
        </w:r>
      </w:hyperlink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tooltip="Логика" w:history="1">
        <w:r w:rsidRPr="000D5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логика</w:t>
        </w:r>
      </w:hyperlink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Теория когнитивного развития была разработана швейцарским философом и психологом </w:t>
      </w:r>
      <w:hyperlink r:id="rId11" w:tooltip="Пиаже, Жан" w:history="1">
        <w:r w:rsidRPr="000D5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Жаном Пиаже</w:t>
        </w:r>
      </w:hyperlink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29C" w:rsidRPr="000D551A" w:rsidRDefault="0097429C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теорией интеллекта Жана Пиаже интеллект человека проходит в своём развитии несколько основных стадий. От рождения до 2 лет продолжается период </w:t>
      </w: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сенсо-моторного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интеллекта; от 2 до 11 лет — период подготовки и организации конкретных операций, в </w:t>
      </w:r>
      <w:proofErr w:type="gram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 </w:t>
      </w: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подпериод</w:t>
      </w:r>
      <w:proofErr w:type="spellEnd"/>
      <w:r w:rsidR="0054200E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4200E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операциональных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</w:t>
      </w:r>
      <w:r w:rsidR="007C290C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длящийся 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7 лет</w:t>
      </w:r>
      <w:r w:rsidR="0054200E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29C" w:rsidRPr="000D551A" w:rsidRDefault="007C290C" w:rsidP="00185E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 2 до 7 лет, с которым мы и сталкиваемся в своей работе, </w:t>
      </w:r>
      <w:r w:rsidR="0097429C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совершается </w:t>
      </w:r>
      <w:hyperlink r:id="rId12" w:tooltip="Интериоризация" w:history="1">
        <w:r w:rsidR="0097429C" w:rsidRPr="000D5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переход от </w:t>
        </w:r>
        <w:proofErr w:type="spellStart"/>
        <w:r w:rsidR="0097429C" w:rsidRPr="000D5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сенсо-моторных</w:t>
        </w:r>
        <w:proofErr w:type="spellEnd"/>
        <w:r w:rsidR="0097429C" w:rsidRPr="000D5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функций к внутренним</w:t>
        </w:r>
      </w:hyperlink>
      <w:r w:rsidR="0097429C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символическим, то есть к действиям с </w:t>
      </w:r>
      <w:hyperlink r:id="rId13" w:tooltip="Представление (психология)" w:history="1">
        <w:r w:rsidR="0097429C" w:rsidRPr="000D5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представлениями</w:t>
        </w:r>
      </w:hyperlink>
      <w:r w:rsidR="0097429C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с внешними объектами.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4200E" w:rsidRPr="00185E1A" w:rsidRDefault="0054200E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Когнитивное развитие при ДЦП.</w:t>
      </w:r>
    </w:p>
    <w:p w:rsidR="0054200E" w:rsidRPr="000D551A" w:rsidRDefault="005E7C80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«детский церебральный паралич» (ДЦП) объединяет ряд синдромов, которые возникают в связи с повреждением мозга. ДЦП развивается в результате поражения головного и спинного мозга, от разных причин на ранних стадиях внутриутробного развития плода и в родах. Основным клиническим симптомом ДЦП является нарушение двигательной функции.</w:t>
      </w:r>
    </w:p>
    <w:p w:rsidR="005E7C80" w:rsidRPr="000D551A" w:rsidRDefault="005E7C80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исследованиях отечественных и зарубежных клиницистов отмечается замедленное развитие психомоторных функций у детей с церебральным параличом.</w:t>
      </w:r>
    </w:p>
    <w:p w:rsidR="005E7C80" w:rsidRPr="000D551A" w:rsidRDefault="005E7C80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навыков и умений проявляется не только за счет собственно нарушенной моторики, но и в недостаточности более сложных функций, необходимых для познавательной деятельности, в основе которых лежит движение (зрительно моторная координация, пространственный анализ и синтез и др.)</w:t>
      </w:r>
    </w:p>
    <w:p w:rsidR="005E7C80" w:rsidRPr="000D551A" w:rsidRDefault="005E7C80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3 фактора, влияющих на когнитивное развитие детей с ДЦП:</w:t>
      </w:r>
    </w:p>
    <w:p w:rsidR="005E7C80" w:rsidRPr="000D551A" w:rsidRDefault="005E7C80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Взаимосвязь сенсорного и когнитивного развития имеет у них другую основу.</w:t>
      </w:r>
    </w:p>
    <w:p w:rsidR="005E7C80" w:rsidRPr="000D551A" w:rsidRDefault="005E7C80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Они более ограничены в своих исследовательских возможностях, а также в приеме, хранении и воспроизведении информации, адекватной уровню их развития.</w:t>
      </w:r>
    </w:p>
    <w:p w:rsidR="005E7C80" w:rsidRPr="000D551A" w:rsidRDefault="005E7C80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Болезненные переживания из-за длительного пребывания в больнице, сложные отношения с родителями, предубежденное отношение с окружающими неблагоприятно влияют на эмоционально-мотивационную сферу.</w:t>
      </w:r>
    </w:p>
    <w:p w:rsidR="005E7C80" w:rsidRPr="000D551A" w:rsidRDefault="005E7C80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 дефект при ДЦП — двигательные нарушения в значительной степени определяет специфику когнитивных функций детей с этим заболеванием. </w:t>
      </w:r>
    </w:p>
    <w:p w:rsidR="0097429C" w:rsidRPr="000D551A" w:rsidRDefault="0097429C" w:rsidP="00185E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Когнитивное развитие для ребенка с ДЦП часто не является приоритетом для родителей, поскольку  отставание в этой сфере и потребность в ее развитии в раннем возрасте не</w:t>
      </w:r>
      <w:r w:rsidR="00E923C0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очевидны (в отличие от двигательного развития).</w:t>
      </w:r>
      <w:proofErr w:type="gram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  именно мыслительные процессы делают человека </w:t>
      </w:r>
      <w:proofErr w:type="gram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</w:t>
      </w:r>
      <w:proofErr w:type="gram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высокий их уровень позволит реализоваться  в дальнейшем ребенку даже с самыми сложными двигательными нарушениями</w:t>
      </w:r>
      <w:r w:rsidR="00185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29C" w:rsidRPr="000D551A" w:rsidRDefault="0097429C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учитывая форму, степень тяжести и специфику  интеллектуальных нарушений при ДЦП, и общие особенности  детской нейрофизиологии, мы должны применять адекватные  нашей </w:t>
      </w:r>
      <w:proofErr w:type="gram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и обучающие методики.</w:t>
      </w:r>
    </w:p>
    <w:p w:rsidR="0097429C" w:rsidRPr="00185E1A" w:rsidRDefault="0097429C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45A29" w:rsidRPr="0018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окружающей среды в когнитивном развитии</w:t>
      </w:r>
    </w:p>
    <w:p w:rsidR="0097429C" w:rsidRPr="000D551A" w:rsidRDefault="0097429C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Ребенок познает окружающий мир через накопление опыта. Огромная роль в приобретении знаний об окружающем мире отводится его двигательной активности, способности получать информацию при посредстве органов чувств (зрения, слуха, осязания и др.), при речевом общении. Дети с нарушением развития психоневрологических функций не могут так же легко, как здоровые, осваивать окружающий мир. Здоровый ребенок, научившись брать игрушку в руки, ощупывает её, пробует на вкус, разглядывает, стучит ею по поверхности, при этом он узнает ее свойства. Ребенок с детским церебральным параличом лишен такой возможности, его </w:t>
      </w:r>
      <w:proofErr w:type="gram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восприятие окружающего мира ограничены. Поэтому ему необходимо создать особую обстановку, облегчающую приобретение знаний о свойствах окружающих предметов, новых умений, поддерживающую интерес к познанию. Важнейшей целью методов психологической и педагогической коррекции является формирование у больного ребенка мотивации к обучению.</w:t>
      </w:r>
    </w:p>
    <w:p w:rsidR="00F45A29" w:rsidRPr="000D551A" w:rsidRDefault="00F45A29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зрительно-пространственной ориентации, конструктивной деятельности, внимания, памяти, мышления используют специальные пособия различной степени сложности. Начинают занятия с элементарных совместных действий с взрослым, постепенно участие взрослого уменьшается, при этом ребенок учится решать поставленную задачу самостоятельно.</w:t>
      </w:r>
    </w:p>
    <w:p w:rsidR="00F45A29" w:rsidRPr="000D551A" w:rsidRDefault="00F45A29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компонентом коррекционной работы является игра. Она представляет собой ведущий способ познания окружающего мира для детей дошкольного возраста. В игре становится возможным «проигрывание» различных жизненных ситуаций. Специально организованная игра позволяет развивать у ребенка высшие психические функции – внимание, память, логическое и абстрактное мышление. В процессе игры происходит усвоение правил поведения и социальных отношений, адаптация ребенка к окружающей среде.</w:t>
      </w:r>
    </w:p>
    <w:p w:rsidR="00F45A29" w:rsidRPr="000D551A" w:rsidRDefault="00F45A29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Значительную помощь психологам и педагогам в решении задачи развития высших психических функций у детей с нарушением психоневрологического развития оказывают компьютерные игры, отличающиеся различной степенью сложности.</w:t>
      </w:r>
    </w:p>
    <w:p w:rsidR="00F45A29" w:rsidRPr="000D551A" w:rsidRDefault="00F45A29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Хорошие результаты в работе с дошкольниками с ДЦП дают методы </w:t>
      </w:r>
      <w:proofErr w:type="spellStart"/>
      <w:r w:rsidR="00E923C0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</w:t>
      </w:r>
    </w:p>
    <w:p w:rsidR="00604692" w:rsidRPr="000D551A" w:rsidRDefault="00604692" w:rsidP="007C2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направление практической психологии, использующее ресурсы сказок для решения целого ряда задач: воспитание, образование, развитие личности и коррекция поведения</w:t>
      </w:r>
      <w:r w:rsidR="00FD0BAE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метод, использующий форму для интеграции личности, развития творческих способностей, расширения сознания, совершенствования взаимодействия с окружающим миром.</w:t>
      </w:r>
    </w:p>
    <w:p w:rsidR="00FD0BAE" w:rsidRPr="000D551A" w:rsidRDefault="00FD0BAE" w:rsidP="007C2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учитывается при создании </w:t>
      </w: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детей </w:t>
      </w:r>
      <w:r w:rsidR="00E923C0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сложной структурой дефекта 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учреждении.</w:t>
      </w:r>
    </w:p>
    <w:p w:rsidR="00FD0BAE" w:rsidRPr="000D551A" w:rsidRDefault="00FD0BAE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образовательного учреждения рассматривается как совокупность целенаправленно созданных разнообразных условий, обеспечивающих процесс развития и саморазвития базовой культуры ребенка, педагогической культуры педагогов и родителей.</w:t>
      </w:r>
    </w:p>
    <w:p w:rsidR="00FD0BAE" w:rsidRPr="000D551A" w:rsidRDefault="00FD0BAE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пространство </w:t>
      </w: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самоопределения ребенка в соответствии с его индивидуальными особенностями и предпочтениями (субкультура ребенка), с одной стороны. Но с другой стороны, это и сфера педагогических влияний, т.е. создания педагогических условий для развития и саморазвития личности ребенка, которая определяется как </w:t>
      </w: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образовательного учреждения.</w:t>
      </w:r>
    </w:p>
    <w:p w:rsidR="00FD0BAE" w:rsidRPr="000D551A" w:rsidRDefault="00FD0BAE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образовательного учреждения понимается как целостное единство:</w:t>
      </w:r>
    </w:p>
    <w:p w:rsidR="00FD0BAE" w:rsidRPr="000D551A" w:rsidRDefault="00FD0BAE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происходящих в ней </w:t>
      </w: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событий, значимых для детей, педагогов, родителей;</w:t>
      </w:r>
    </w:p>
    <w:p w:rsidR="00FD0BAE" w:rsidRPr="000D551A" w:rsidRDefault="00FD0BAE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существующих в ней принципов, правил, норм взаимодействия и стиля отношений между детьми, педагогами, родителями;</w:t>
      </w:r>
    </w:p>
    <w:p w:rsidR="00FD0BAE" w:rsidRPr="000D551A" w:rsidRDefault="00FD0BAE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предметно-пространственной среды образовательного учреждения.</w:t>
      </w:r>
    </w:p>
    <w:p w:rsidR="002E2DAB" w:rsidRPr="000D551A" w:rsidRDefault="00FD0BAE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это понятие «</w:t>
      </w: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среда» достаточно сложное, оно выходит на культуру, социум, среду. </w:t>
      </w:r>
      <w:r w:rsidR="00BB1759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 и культура между собою органически взаимосвязаны и взаимозависимы. Более того, социум является носителем культуры.</w:t>
      </w:r>
      <w:r w:rsidR="00BB1759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построения предметно-пространственной среды были сформулированы с учетом психолого-педагогических требований В.А. Петровского и С.Н. </w:t>
      </w:r>
      <w:proofErr w:type="spellStart"/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анализа исследований В.В. Давыдова и В.А. Петровского. Прежде всего, при создании предметной среды необходимо исходить из следующих эргономических требований к особенностям жизнедеятельности обитателей этой среды: антропометрических, физиологических и психологических.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образовательном учреждении все программы и формального (общего) и неформального (</w:t>
      </w:r>
      <w:r w:rsidR="00D15C2C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 и дополнительное) образования стро</w:t>
      </w:r>
      <w:r w:rsidR="002F77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принципе личностно-ориентированного </w:t>
      </w:r>
      <w:proofErr w:type="spellStart"/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субъект-субъектного</w:t>
      </w:r>
      <w:proofErr w:type="spellEnd"/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взаимодействия педагогов с </w:t>
      </w:r>
      <w:r w:rsidR="00D15C2C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программы  нацелены на обеспечение: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Охраны и укрепление физического и психического здоровья обучающихся, их физическое развитие;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Эмоционального благополучие каждого обучающегося;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Интеллектуальное развитие;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Создание условий для развития личности;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Приобщение обучающихся к общечеловеческим ценностям;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Межличностную коммуникацию;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Взаимодействие с семьей с целью оптимизации воспитательного процесса.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Развивающая предметно-пространственная среда групп «Сложные дефекты» содержательно насыщена и соответствует возрастным возможностям детей группы. В групп</w:t>
      </w:r>
      <w:r w:rsidR="002F77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различные пространства (для игры, конструирования, уединения и пр.), наполненные разнообразными материалами, играми, игрушками и оборудованием, обеспечивающих свободный выбор детей</w:t>
      </w:r>
      <w:r w:rsidR="003B3C8D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2DA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пространство групп оснащено следующими центрами развития: </w:t>
      </w:r>
    </w:p>
    <w:p w:rsidR="002E2DAB" w:rsidRPr="000D551A" w:rsidRDefault="002E2DAB" w:rsidP="007C29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театрализованных игр;</w:t>
      </w:r>
    </w:p>
    <w:p w:rsidR="002E2DAB" w:rsidRPr="000D551A" w:rsidRDefault="002E2DAB" w:rsidP="007C29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уголок  ;</w:t>
      </w:r>
    </w:p>
    <w:p w:rsidR="002E2DAB" w:rsidRPr="000D551A" w:rsidRDefault="002E2DAB" w:rsidP="007C29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для настольно-печатных, дидактических игр;</w:t>
      </w:r>
    </w:p>
    <w:p w:rsidR="002E2DAB" w:rsidRPr="000D551A" w:rsidRDefault="002E2DAB" w:rsidP="007C29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изо</w:t>
      </w:r>
      <w:r w:rsidR="00D15C2C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бразительного 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с выставкой (детского рисунка, детского творчества);</w:t>
      </w:r>
    </w:p>
    <w:p w:rsidR="002E2DAB" w:rsidRPr="000D551A" w:rsidRDefault="002E2DAB" w:rsidP="007C29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релаксации;</w:t>
      </w:r>
    </w:p>
    <w:p w:rsidR="002E2DAB" w:rsidRPr="000D551A" w:rsidRDefault="002E2DAB" w:rsidP="007C29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уголок;</w:t>
      </w:r>
    </w:p>
    <w:p w:rsidR="002E2DAB" w:rsidRPr="000D551A" w:rsidRDefault="002E2DAB" w:rsidP="007C29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игр с водой и песком;</w:t>
      </w:r>
    </w:p>
    <w:p w:rsidR="002E2DAB" w:rsidRPr="000D551A" w:rsidRDefault="002E2DAB" w:rsidP="007C29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для разнообразных видов самостоятельной деятельности детей – конструктивн</w:t>
      </w:r>
      <w:r w:rsidR="00D15C2C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музыкальной,  игровой и др.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DAB" w:rsidRPr="000D551A" w:rsidRDefault="002E2DAB" w:rsidP="007C29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учебный центр с интерактивной доской, магнитными досками, компьютером с КАУ;</w:t>
      </w:r>
    </w:p>
    <w:p w:rsidR="002E2DAB" w:rsidRPr="000D551A" w:rsidRDefault="002E2DAB" w:rsidP="007C29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уголок для сенсорного развития детей.</w:t>
      </w:r>
    </w:p>
    <w:p w:rsidR="002E2DAB" w:rsidRPr="000D551A" w:rsidRDefault="002E2DAB" w:rsidP="007C2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пространство предметно-пространственной среды  групп безопасно,  соответствует санитарно-гигиеническим требованиям, правилам пожарной безопасности. Мебель закреплена, с закругленными углами. Игровое оборудование представлено в виде непересекающихся зон. Игровой материал легкий, расположен на уровне глаз ребенка. Все игры, игрушки и пособия имеют сертификат качества и безопасны для детей. Все игрушки проходят обработку в соответствии с </w:t>
      </w: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СанПином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DAB" w:rsidRPr="000D551A" w:rsidRDefault="002E2DAB" w:rsidP="007C290C">
      <w:pPr>
        <w:pStyle w:val="a5"/>
        <w:spacing w:after="0"/>
        <w:ind w:firstLine="709"/>
        <w:rPr>
          <w:sz w:val="28"/>
          <w:szCs w:val="28"/>
        </w:rPr>
      </w:pPr>
      <w:r w:rsidRPr="000D551A">
        <w:rPr>
          <w:sz w:val="28"/>
          <w:szCs w:val="28"/>
        </w:rPr>
        <w:t>Пространство групп трансформируется в зависимости от образовательной ситуации. Например, учебная зона с индивидуальными столами, магнитными досками и интерактивной доской легко трансформируется в игровую зону для различных сюжетных игр: редакции газеты, кинотеатр, школу, вернисаж, в том числе в зависимости от меняющихся интересов и возможностей детей.</w:t>
      </w:r>
    </w:p>
    <w:p w:rsidR="002E2DAB" w:rsidRPr="000D551A" w:rsidRDefault="002E2DAB" w:rsidP="007C290C">
      <w:pPr>
        <w:pStyle w:val="a5"/>
        <w:spacing w:after="0"/>
        <w:ind w:firstLine="709"/>
        <w:rPr>
          <w:sz w:val="28"/>
          <w:szCs w:val="28"/>
        </w:rPr>
      </w:pPr>
      <w:r w:rsidRPr="000D551A">
        <w:rPr>
          <w:sz w:val="28"/>
          <w:szCs w:val="28"/>
        </w:rPr>
        <w:lastRenderedPageBreak/>
        <w:t xml:space="preserve">Игры, пособия, мебель в группе </w:t>
      </w:r>
      <w:r w:rsidR="00D15C2C" w:rsidRPr="000D551A">
        <w:rPr>
          <w:sz w:val="28"/>
          <w:szCs w:val="28"/>
        </w:rPr>
        <w:t>полифункциональные</w:t>
      </w:r>
      <w:r w:rsidRPr="000D551A">
        <w:rPr>
          <w:sz w:val="28"/>
          <w:szCs w:val="28"/>
        </w:rPr>
        <w:t xml:space="preserve"> и пригодны для использования в разных видах детской активности. Например, набор мягких модулей фирмы «</w:t>
      </w:r>
      <w:proofErr w:type="spellStart"/>
      <w:r w:rsidRPr="000D551A">
        <w:rPr>
          <w:sz w:val="28"/>
          <w:szCs w:val="28"/>
        </w:rPr>
        <w:t>Альма</w:t>
      </w:r>
      <w:proofErr w:type="spellEnd"/>
      <w:r w:rsidRPr="000D551A">
        <w:rPr>
          <w:sz w:val="28"/>
          <w:szCs w:val="28"/>
        </w:rPr>
        <w:t>» используется, как спортивный инвентарь (</w:t>
      </w:r>
      <w:proofErr w:type="spellStart"/>
      <w:r w:rsidRPr="000D551A">
        <w:rPr>
          <w:sz w:val="28"/>
          <w:szCs w:val="28"/>
        </w:rPr>
        <w:t>воротики</w:t>
      </w:r>
      <w:proofErr w:type="spellEnd"/>
      <w:r w:rsidRPr="000D551A">
        <w:rPr>
          <w:sz w:val="28"/>
          <w:szCs w:val="28"/>
        </w:rPr>
        <w:t>, тоннель, кубы и др.), как мягкая мебель для детей во время просмотра видео фильмов, театрализованных спектаклей, свободной игровой деятельности и как мебель для  игры  с куклами, как конструктор во время конструктивных игр. Книжный уголок легко превращается в библиотеку, книжный магазин во время сюжетных игр, выставку книг по определенной теме, уголок для совместного чтения. Столы используются в изо деятельности, в игровой деятельности с настольно – печатными, дидактическими играми, в сюжетной игре «Кафе», «Гости», «Аптека» и др., в формировании культурно – гигиенических навыков, во время приема пищи.</w:t>
      </w:r>
    </w:p>
    <w:p w:rsidR="002E2DAB" w:rsidRPr="000D551A" w:rsidRDefault="002E2DAB" w:rsidP="007C290C">
      <w:pPr>
        <w:pStyle w:val="a5"/>
        <w:spacing w:after="0"/>
        <w:ind w:firstLine="709"/>
        <w:rPr>
          <w:sz w:val="28"/>
          <w:szCs w:val="28"/>
        </w:rPr>
      </w:pPr>
      <w:r w:rsidRPr="000D551A">
        <w:rPr>
          <w:sz w:val="28"/>
          <w:szCs w:val="28"/>
        </w:rPr>
        <w:t xml:space="preserve">Игровой материал периодически меняется, появляются новые предметы стимулирующие игровую, двигательную, познавательную и исследовательскую активность детей, таким образом, развивающая среда группы является вариативной. Зоны сменные, мобильные.  На основе комплексно-тематического планирования 1 раз в неделю идет смена материала, как исходя из индивидуальных интересов, потребностей детей, самочувствия и состояния здоровья детей так и лексической темы. Так, зона </w:t>
      </w:r>
      <w:proofErr w:type="spellStart"/>
      <w:r w:rsidRPr="000D551A">
        <w:rPr>
          <w:sz w:val="28"/>
          <w:szCs w:val="28"/>
        </w:rPr>
        <w:t>коструктивных</w:t>
      </w:r>
      <w:proofErr w:type="spellEnd"/>
      <w:r w:rsidRPr="000D551A">
        <w:rPr>
          <w:sz w:val="28"/>
          <w:szCs w:val="28"/>
        </w:rPr>
        <w:t xml:space="preserve"> игр, может отражать тему «Город» с использованием разных видов объемного конструктора от постройки своего дома в младшей подгруппе, своей улицы в средней, города из ЛЕГО в старшей и </w:t>
      </w:r>
      <w:proofErr w:type="spellStart"/>
      <w:r w:rsidRPr="000D551A">
        <w:rPr>
          <w:sz w:val="28"/>
          <w:szCs w:val="28"/>
        </w:rPr>
        <w:t>плоскосного</w:t>
      </w:r>
      <w:proofErr w:type="spellEnd"/>
      <w:r w:rsidRPr="000D551A">
        <w:rPr>
          <w:sz w:val="28"/>
          <w:szCs w:val="28"/>
        </w:rPr>
        <w:t xml:space="preserve"> </w:t>
      </w:r>
      <w:proofErr w:type="spellStart"/>
      <w:r w:rsidRPr="000D551A">
        <w:rPr>
          <w:sz w:val="28"/>
          <w:szCs w:val="28"/>
        </w:rPr>
        <w:t>констуктора</w:t>
      </w:r>
      <w:proofErr w:type="spellEnd"/>
      <w:r w:rsidRPr="000D551A">
        <w:rPr>
          <w:sz w:val="28"/>
          <w:szCs w:val="28"/>
        </w:rPr>
        <w:t xml:space="preserve"> (</w:t>
      </w:r>
      <w:proofErr w:type="spellStart"/>
      <w:r w:rsidRPr="000D551A">
        <w:rPr>
          <w:sz w:val="28"/>
          <w:szCs w:val="28"/>
        </w:rPr>
        <w:t>фланелеграфа</w:t>
      </w:r>
      <w:proofErr w:type="spellEnd"/>
      <w:r w:rsidRPr="000D551A">
        <w:rPr>
          <w:sz w:val="28"/>
          <w:szCs w:val="28"/>
        </w:rPr>
        <w:t>) в подготовительной подгруппе, тему «Животные» в постройке домиков для животных у малышей и зоопарка у ребят старшего возраста, цирка у детей подготовительной группы, ракет, космодрома, солнечной системы в теме «Космос» и т.д.</w:t>
      </w:r>
    </w:p>
    <w:p w:rsidR="002E2DAB" w:rsidRPr="000D551A" w:rsidRDefault="002E2DAB" w:rsidP="007C290C">
      <w:pPr>
        <w:pStyle w:val="msonospacing0"/>
        <w:spacing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D551A">
        <w:rPr>
          <w:rFonts w:eastAsia="Times New Roman"/>
          <w:sz w:val="28"/>
          <w:szCs w:val="28"/>
          <w:lang w:eastAsia="ru-RU"/>
        </w:rPr>
        <w:t>Предметно-развивающая среда спроектирована в соответствии с образовательной программой, реализуемой в ДОУ (созданы условия реализации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развитие)</w:t>
      </w:r>
      <w:r w:rsidR="003B3C8D" w:rsidRPr="000D551A">
        <w:rPr>
          <w:rFonts w:eastAsia="Times New Roman"/>
          <w:sz w:val="28"/>
          <w:szCs w:val="28"/>
          <w:lang w:eastAsia="ru-RU"/>
        </w:rPr>
        <w:t xml:space="preserve"> с учетом развития и коррекции основных видов детской деятельности.</w:t>
      </w:r>
      <w:r w:rsidRPr="000D551A">
        <w:rPr>
          <w:rFonts w:eastAsia="Times New Roman"/>
          <w:sz w:val="28"/>
          <w:szCs w:val="28"/>
          <w:lang w:eastAsia="ru-RU"/>
        </w:rPr>
        <w:t xml:space="preserve"> </w:t>
      </w:r>
    </w:p>
    <w:p w:rsidR="002E2DAB" w:rsidRPr="002F77CC" w:rsidRDefault="003B3C8D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</w:t>
      </w:r>
    </w:p>
    <w:p w:rsidR="003B3C8D" w:rsidRPr="000D551A" w:rsidRDefault="003B3C8D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направлена на развитие и обогащение социально – личностного опыта посредством включения детей в сферу межличностного взаимодействия.</w:t>
      </w:r>
    </w:p>
    <w:p w:rsidR="003B3C8D" w:rsidRPr="000D551A" w:rsidRDefault="00D15C2C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r w:rsidR="003B3C8D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различные проекты, учитывающие возрастные, психофизические особенности детей, их познавательные интересы. В 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C8D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одготовительной группе реализуется долгосрочный проект «Пушкиниана», в старшей группе – «Я – Петербуржец», в группе «Сложные дефекты» - «Лукоморье» (Приобщение дошкольников с ОВЗ к истокам русской национальной культуры)</w:t>
      </w:r>
      <w:r w:rsidR="00894BBB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692" w:rsidRPr="000D551A" w:rsidRDefault="00604692" w:rsidP="007C2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коррекционно-педагогической работы с «особыми» детьми является социализация этих детей в общество.</w:t>
      </w:r>
    </w:p>
    <w:p w:rsidR="00604692" w:rsidRPr="000D551A" w:rsidRDefault="00604692" w:rsidP="007C2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Включение особых детей в </w:t>
      </w: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социокультурное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начинается с занятий в </w:t>
      </w:r>
      <w:r w:rsidR="0045292E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реализации </w:t>
      </w:r>
      <w:proofErr w:type="spellStart"/>
      <w:r w:rsidR="0045292E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 w:rsidR="0045292E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исследовательских проектов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Удивительная обстановка во время занятий позволяет раскрыться каждому, кто в них участвует, будь то ребенок или взрослый. Дети включаются в творческий процесс с первой минуты общения с педагогами, что стало возможным  благодаря чуткой и доброжелательной атмосфере, царящей на занятиях, и ситуации успеха, когда, чтобы не делал ребенок, это воспринимается как удача, новое достижение, праздник. Это стало возможным и благодаря необычной, занимательной подаче материала, когда просто невозможно оставаться равнодушным ко всему происходящему, к специально разработанным творческим заданиям, направленным на раскрытие творческих возможностей семьи.</w:t>
      </w:r>
    </w:p>
    <w:p w:rsidR="00604692" w:rsidRPr="000D551A" w:rsidRDefault="00604692" w:rsidP="007C2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Сплетение литературы, музыки, ритмики, изобразительного искусства для более полного восприятия того или иного произведения не только расширяет кругозор детей, развивает их восприимчивость, способности к анализу и синтезу, но, что, на наш взгляд, гораздо важнее, будоражит то, что глубоко скрыто в них, их таланты, их своеобразное видение мира, их потенциал. Происходит чудо, называемое рождением таланта. Таланта, который ищет способ выражения.</w:t>
      </w:r>
    </w:p>
    <w:p w:rsidR="00604692" w:rsidRPr="000D551A" w:rsidRDefault="00604692" w:rsidP="007C2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слушают литературное слово, музыку и рисуют. Рисуют не только предметные картинки или создают абстрактные изображения, они придумывают целые сюжеты, приоткрывая дверь в свой удивительный мир. Они не только начинают слушать и читать,  они подбирают костюмы к музыкальным или художественным образам, они начинают сами создавать эти образы, будь то герои сказок или рассказов. Они не просто делятся с нами своими мыслями, чувствами, переживаниями, они активно включаются в сложный процесс познания жизни. </w:t>
      </w:r>
    </w:p>
    <w:p w:rsidR="0045292E" w:rsidRPr="000D551A" w:rsidRDefault="0045292E" w:rsidP="007C2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активно включаются в жизнь групп, участвуя в спектаклях, мастер классах, родительском клубе и развивая традиции группы, принимая правила, нормы взаимодействия и стиля отношений между детьми и педагогами.</w:t>
      </w:r>
    </w:p>
    <w:p w:rsidR="00E058D9" w:rsidRPr="000D551A" w:rsidRDefault="00E058D9" w:rsidP="00E058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понимать, что невозможно создать идеальную предметно-развивающую среду. Это открытая, живая система, постоянно изменяющаяся в гносеологическом процессе развития обучающихся, а так же смены поколений. </w:t>
      </w: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развивающая образовательная среда является развивающей, если помогает детям осваивать генетические задачи возраста.</w:t>
      </w:r>
      <w:bookmarkStart w:id="0" w:name="_GoBack"/>
      <w:bookmarkEnd w:id="0"/>
    </w:p>
    <w:p w:rsidR="0045292E" w:rsidRDefault="003D1462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proofErr w:type="spellEnd"/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среда, созданная кропотливым трудом педагогов </w:t>
      </w:r>
      <w:r w:rsidR="0045292E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и есть «</w:t>
      </w:r>
      <w:r w:rsidR="0045292E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УВЛЕКАТЕЛЬНЫЙ 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МИР», который оказывает формирующее воздействие на все стороны развития </w:t>
      </w:r>
      <w:r w:rsidR="0045292E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92E" w:rsidRPr="000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226" w:rsidRDefault="002E0226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4464843" cy="2976562"/>
            <wp:effectExtent l="19050" t="0" r="0" b="0"/>
            <wp:docPr id="1" name="Рисунок 1" descr="IMG_3283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3283 copy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843" cy="29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226" w:rsidRPr="000D551A" w:rsidRDefault="002E0226" w:rsidP="007C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467225" cy="3048000"/>
            <wp:effectExtent l="19050" t="0" r="9525" b="0"/>
            <wp:docPr id="2" name="Рисунок 2" descr="IMG_3364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3364 copy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226" w:rsidRPr="000D551A" w:rsidSect="00FB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AD6"/>
    <w:multiLevelType w:val="hybridMultilevel"/>
    <w:tmpl w:val="F39AFE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7CE72C2"/>
    <w:multiLevelType w:val="hybridMultilevel"/>
    <w:tmpl w:val="AD8A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29C"/>
    <w:rsid w:val="00032CC6"/>
    <w:rsid w:val="000D551A"/>
    <w:rsid w:val="00183982"/>
    <w:rsid w:val="00185E1A"/>
    <w:rsid w:val="001D1DE8"/>
    <w:rsid w:val="001F6008"/>
    <w:rsid w:val="002E0226"/>
    <w:rsid w:val="002E2DAB"/>
    <w:rsid w:val="002F77CC"/>
    <w:rsid w:val="003B3C8D"/>
    <w:rsid w:val="003D1462"/>
    <w:rsid w:val="0045292E"/>
    <w:rsid w:val="004C12AB"/>
    <w:rsid w:val="0054200E"/>
    <w:rsid w:val="005E7C80"/>
    <w:rsid w:val="00604692"/>
    <w:rsid w:val="007C290C"/>
    <w:rsid w:val="00894BBB"/>
    <w:rsid w:val="00955F09"/>
    <w:rsid w:val="0097429C"/>
    <w:rsid w:val="00BB1759"/>
    <w:rsid w:val="00D15C2C"/>
    <w:rsid w:val="00DF0701"/>
    <w:rsid w:val="00E058D9"/>
    <w:rsid w:val="00E923C0"/>
    <w:rsid w:val="00F042EC"/>
    <w:rsid w:val="00F45A29"/>
    <w:rsid w:val="00FA4583"/>
    <w:rsid w:val="00FB542F"/>
    <w:rsid w:val="00FD0BAE"/>
    <w:rsid w:val="00FD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29C"/>
    <w:rPr>
      <w:color w:val="0000FF"/>
      <w:u w:val="single"/>
    </w:rPr>
  </w:style>
  <w:style w:type="character" w:styleId="a4">
    <w:name w:val="Strong"/>
    <w:basedOn w:val="a0"/>
    <w:uiPriority w:val="22"/>
    <w:qFormat/>
    <w:rsid w:val="0097429C"/>
    <w:rPr>
      <w:b/>
      <w:bCs/>
    </w:rPr>
  </w:style>
  <w:style w:type="paragraph" w:styleId="a5">
    <w:name w:val="Normal (Web)"/>
    <w:basedOn w:val="a"/>
    <w:unhideWhenUsed/>
    <w:rsid w:val="009742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E2DA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6">
    <w:name w:val="Table Grid"/>
    <w:basedOn w:val="a1"/>
    <w:uiPriority w:val="59"/>
    <w:rsid w:val="00894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4B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29C"/>
    <w:rPr>
      <w:color w:val="0000FF"/>
      <w:u w:val="single"/>
    </w:rPr>
  </w:style>
  <w:style w:type="character" w:styleId="a4">
    <w:name w:val="Strong"/>
    <w:basedOn w:val="a0"/>
    <w:uiPriority w:val="22"/>
    <w:qFormat/>
    <w:rsid w:val="0097429C"/>
    <w:rPr>
      <w:b/>
      <w:bCs/>
    </w:rPr>
  </w:style>
  <w:style w:type="paragraph" w:styleId="a5">
    <w:name w:val="Normal (Web)"/>
    <w:basedOn w:val="a"/>
    <w:uiPriority w:val="99"/>
    <w:semiHidden/>
    <w:unhideWhenUsed/>
    <w:rsid w:val="009742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06699"/>
                <w:right w:val="none" w:sz="0" w:space="0" w:color="auto"/>
              </w:divBdr>
              <w:divsChild>
                <w:div w:id="7506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7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06699"/>
                <w:right w:val="none" w:sz="0" w:space="0" w:color="auto"/>
              </w:divBdr>
              <w:divsChild>
                <w:div w:id="4712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3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7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0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7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1%88%D0%B5%D0%BD%D0%B8%D0%B5_%D0%B7%D0%B0%D0%B4%D0%B0%D1%87" TargetMode="External"/><Relationship Id="rId13" Type="http://schemas.openxmlformats.org/officeDocument/2006/relationships/hyperlink" Target="https://ru.wikipedia.org/wiki/%D0%9F%D1%80%D0%B5%D0%B4%D1%81%D1%82%D0%B0%D0%B2%D0%BB%D0%B5%D0%BD%D0%B8%D0%B5_(%D0%BF%D1%81%D0%B8%D1%85%D0%BE%D0%BB%D0%BE%D0%B3%D0%B8%D1%8F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E%D1%80%D0%BC%D0%B8%D1%80%D0%BE%D0%B2%D0%B0%D0%BD%D0%B8%D0%B5_%D0%BF%D0%BE%D0%BD%D1%8F%D1%82%D0%B8%D0%B9" TargetMode="External"/><Relationship Id="rId12" Type="http://schemas.openxmlformats.org/officeDocument/2006/relationships/hyperlink" Target="https://ru.wikipedia.org/wiki/%D0%98%D0%BD%D1%82%D0%B5%D1%80%D0%B8%D0%BE%D1%80%D0%B8%D0%B7%D0%B0%D1%86%D0%B8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0%BC%D1%8F%D1%82%D1%8C" TargetMode="External"/><Relationship Id="rId11" Type="http://schemas.openxmlformats.org/officeDocument/2006/relationships/hyperlink" Target="https://ru.wikipedia.org/wiki/%D0%9F%D0%B8%D0%B0%D0%B6%D0%B5,_%D0%96%D0%B0%D0%BD" TargetMode="External"/><Relationship Id="rId5" Type="http://schemas.openxmlformats.org/officeDocument/2006/relationships/hyperlink" Target="https://ru.wikipedia.org/wiki/%D0%92%D0%BE%D1%81%D0%BF%D1%80%D0%B8%D1%8F%D1%82%D0%B8%D0%B5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ru.wikipedia.org/wiki/%D0%9B%D0%BE%D0%B3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E%D0%B1%D1%80%D0%B0%D0%B6%D0%B5%D0%BD%D0%B8%D0%B5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2015-09-28T07:00:00Z</dcterms:created>
  <dcterms:modified xsi:type="dcterms:W3CDTF">2016-01-14T15:09:00Z</dcterms:modified>
</cp:coreProperties>
</file>