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AB" w:rsidRDefault="002738AB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38AB" w:rsidRDefault="002738AB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738A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8AB" w:rsidRDefault="002738AB">
            <w:pPr>
              <w:widowControl w:val="0"/>
              <w:autoSpaceDE w:val="0"/>
              <w:autoSpaceDN w:val="0"/>
              <w:adjustRightInd w:val="0"/>
            </w:pPr>
            <w:r>
              <w:t>29 октября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8AB" w:rsidRDefault="002738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509-96</w:t>
            </w:r>
          </w:p>
        </w:tc>
      </w:tr>
    </w:tbl>
    <w:p w:rsidR="002738AB" w:rsidRDefault="002738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738AB" w:rsidRDefault="002738AB">
      <w:pPr>
        <w:widowControl w:val="0"/>
        <w:autoSpaceDE w:val="0"/>
        <w:autoSpaceDN w:val="0"/>
        <w:adjustRightInd w:val="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 САНКТ-ПЕТЕРБУРГА</w:t>
      </w:r>
    </w:p>
    <w:p w:rsidR="002738AB" w:rsidRDefault="002738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38AB" w:rsidRDefault="002738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ЗАКОН САНКТ-ПЕТЕРБУРГА</w:t>
      </w:r>
    </w:p>
    <w:p w:rsidR="002738AB" w:rsidRDefault="002738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"ОБ ОБРАЗОВАНИИ В САНКТ-ПЕТЕРБУРГЕ", ЗАКОН САНКТ-ПЕТЕРБУРГА</w:t>
      </w:r>
    </w:p>
    <w:p w:rsidR="002738AB" w:rsidRDefault="002738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"СОЦИАЛЬНЫЙ КОДЕКС САНКТ-ПЕТЕРБУРГА" И ЗАКОН</w:t>
      </w:r>
    </w:p>
    <w:p w:rsidR="002738AB" w:rsidRDefault="002738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САНКТ-ПЕТЕРБУРГА "О ДОПОЛНИТЕЛЬНЫХ МЕРАХ СОЦИАЛЬНОЙ ЗАЩИТЫ</w:t>
      </w:r>
    </w:p>
    <w:p w:rsidR="002738AB" w:rsidRDefault="002738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ОТДЕЛЬНЫХ КАТЕГОРИЙ ИНВАЛИДОВ"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2738AB" w:rsidRDefault="002738AB">
      <w:pPr>
        <w:widowControl w:val="0"/>
        <w:autoSpaceDE w:val="0"/>
        <w:autoSpaceDN w:val="0"/>
        <w:adjustRightInd w:val="0"/>
        <w:jc w:val="center"/>
      </w:pPr>
      <w:r>
        <w:t>8 октября 2014 года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15"/>
      <w:bookmarkEnd w:id="0"/>
      <w:r>
        <w:t>Статья 1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Санкт-Петербурга от 26 июня 2013 года N 461-83 "Об образовании в Санкт-Петербурге" следующие изменения:</w:t>
      </w:r>
    </w:p>
    <w:p w:rsidR="002738AB" w:rsidRDefault="002738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Пункт 1 статьи 1 вступает в силу с 1 января 2015 года (</w:t>
      </w:r>
      <w:hyperlink w:anchor="Par111" w:history="1">
        <w:r>
          <w:rPr>
            <w:color w:val="0000FF"/>
          </w:rPr>
          <w:t>часть 2 статьи 4</w:t>
        </w:r>
      </w:hyperlink>
      <w:r>
        <w:t xml:space="preserve"> данного документа).</w:t>
      </w:r>
    </w:p>
    <w:p w:rsidR="002738AB" w:rsidRDefault="002738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>
        <w:t xml:space="preserve">1. В </w:t>
      </w:r>
      <w:hyperlink r:id="rId6" w:history="1">
        <w:r>
          <w:rPr>
            <w:color w:val="0000FF"/>
          </w:rPr>
          <w:t>статье 4</w:t>
        </w:r>
      </w:hyperlink>
      <w:r>
        <w:t>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Санкт-Петербурга" заменить словами ", в соответствии с нормативами, указанными в </w:t>
      </w:r>
      <w:hyperlink r:id="rId8" w:history="1">
        <w:r>
          <w:rPr>
            <w:color w:val="0000FF"/>
          </w:rPr>
          <w:t>подпункте 3 пункта 1 статьи 8</w:t>
        </w:r>
      </w:hyperlink>
      <w:r>
        <w:t xml:space="preserve"> Федерального закона "Об образовании в Российской Федерации" и определяемыми уполномоченным Правительством Санкт-Петербурга исполнительным органом государственной власти Санкт-Петербурга";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"4) организация предоставления общего образования в образовательных организациях, находящихся в ведении исполнительных органов государственной власти Санкт-Петербурга (далее - государственные образовательные организации)</w:t>
      </w:r>
      <w:proofErr w:type="gramStart"/>
      <w:r>
        <w:t>;"</w:t>
      </w:r>
      <w:proofErr w:type="gramEnd"/>
      <w:r>
        <w:t>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пунктом 4-1 следующего содержания: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"4-1) учет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proofErr w:type="gramStart"/>
      <w:r>
        <w:t>;"</w:t>
      </w:r>
      <w:proofErr w:type="gramEnd"/>
      <w:r>
        <w:t>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статье 5</w:t>
        </w:r>
      </w:hyperlink>
      <w:r>
        <w:t>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color w:val="0000FF"/>
          </w:rPr>
          <w:t>подпункт 5 пункта 2</w:t>
        </w:r>
      </w:hyperlink>
      <w:r>
        <w:t xml:space="preserve"> исключить;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"3. Организациям, признанным региональными инновационными площадками в порядке, установленном Правительством Санкт-Петербурга, может оказываться государственная поддержка за счет средств бюджета Санкт-Петербурга в соответствии с бюджетным законодательством.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Средства из бюджета Санкт-Петербурга предоставляются на основании программ, содержащих мероприятия по поддержке указанных организаций, принимаемых Правительством Санкт-Петербурга</w:t>
      </w:r>
      <w:proofErr w:type="gramStart"/>
      <w:r>
        <w:t>.".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Статью 8</w:t>
        </w:r>
      </w:hyperlink>
      <w:r>
        <w:t xml:space="preserve"> изложить в следующей редакции: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"Статья 8. Меры социальной поддержки и дополнительные меры социальной </w:t>
      </w:r>
      <w:r>
        <w:lastRenderedPageBreak/>
        <w:t>поддержки в сфере образования в Санкт-Петербурге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Меры социальной поддержки и дополнительные меры социальной поддержки в сфере образования в Санкт-Петербурге устанавливаются </w:t>
      </w:r>
      <w:hyperlink r:id="rId15" w:history="1">
        <w:r>
          <w:rPr>
            <w:color w:val="0000FF"/>
          </w:rPr>
          <w:t>Законом</w:t>
        </w:r>
      </w:hyperlink>
      <w:r>
        <w:t xml:space="preserve"> Санкт-Петербурга от 9 ноября 2011 года N 728-132 "Социальный кодекс Санкт-Петербурга"</w:t>
      </w:r>
      <w:proofErr w:type="gramStart"/>
      <w:r>
        <w:t>."</w:t>
      </w:r>
      <w:proofErr w:type="gramEnd"/>
      <w:r>
        <w:t>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</w:t>
      </w:r>
      <w:hyperlink r:id="rId16" w:history="1">
        <w:r>
          <w:rPr>
            <w:color w:val="0000FF"/>
          </w:rPr>
          <w:t>статье 9</w:t>
        </w:r>
      </w:hyperlink>
      <w:r>
        <w:t>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"2. Размер ежемесячной платы, взимаемой с родителей (законных представителей) за присмотр и уход за детьми в государственной образовательной организации, реализующей образовательные программы дошкольного образования (далее - родительская плата), устанавливается Правительством Санкт-Петербурга</w:t>
      </w:r>
      <w:proofErr w:type="gramStart"/>
      <w:r>
        <w:t>.";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hyperlink r:id="rId18" w:history="1">
        <w:r>
          <w:rPr>
            <w:color w:val="0000FF"/>
          </w:rPr>
          <w:t>пункты 3</w:t>
        </w:r>
      </w:hyperlink>
      <w:r>
        <w:t xml:space="preserve"> - </w:t>
      </w:r>
      <w:hyperlink r:id="rId19" w:history="1">
        <w:r>
          <w:rPr>
            <w:color w:val="0000FF"/>
          </w:rPr>
          <w:t>8</w:t>
        </w:r>
      </w:hyperlink>
      <w:r>
        <w:t xml:space="preserve"> исключить.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hyperlink r:id="rId20" w:history="1">
        <w:r>
          <w:rPr>
            <w:color w:val="0000FF"/>
          </w:rPr>
          <w:t>Те</w:t>
        </w:r>
        <w:proofErr w:type="gramStart"/>
        <w:r>
          <w:rPr>
            <w:color w:val="0000FF"/>
          </w:rPr>
          <w:t>кст ст</w:t>
        </w:r>
        <w:proofErr w:type="gramEnd"/>
        <w:r>
          <w:rPr>
            <w:color w:val="0000FF"/>
          </w:rPr>
          <w:t>атьи 10</w:t>
        </w:r>
      </w:hyperlink>
      <w:r>
        <w:t xml:space="preserve"> изложить в следующей редакции: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"1. Образование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осуществляется: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посредством организации инклюзивного образования;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в отдельных классах и группах организаций или отдельных организациях, осуществляющих образовательную деятельность по адаптированным основным общеобразовательным программам;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в форме семейного образования и самообразования.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2. Организация образования обучающихся с ограниченными возможностями здоровья в отдельных классах и группах организаций, а также в отдельных организациях, осуществляющих образовательную деятельность по адаптированным основным общеобразовательным программам, осуществляется на основании рекомендаций психолого-медико-педагогической комиссии и обращения родителей (законных представителей) в письменной форме.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определяются в соответствии с адаптированной основной общеобразовательной программой, а для детей-инвалидов и инвалидов также в соответствии с индивидуальной программой реабилитации инвалида.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Исполнительные органы государственной власти Санкт-Петербурга обеспечивают получение профессионального образования </w:t>
      </w:r>
      <w:proofErr w:type="gramStart"/>
      <w:r>
        <w:t>и(</w:t>
      </w:r>
      <w:proofErr w:type="gramEnd"/>
      <w:r>
        <w:t>или) профессионального обучения обучающихся с ограниченными возможностями здоровья, не имеющих основного общего или среднего общего образования.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5. Для детей-инвалидов, инвалидов и детей, нуждающихся в длительном лечении, которые не могут посещать организации, осуществляющие образовательную деятельность, с согласия родителей (законных представителей) организуется обучение на дому по основным общеобразовательным программам (далее - обучение на дому).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организации обучения на дому детей-инвалидов, инвалидов и детей, нуждающихся в длительном лечении, являются обращение в письменной форме их родителей (законных представителей) и заключение медицинской организации.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6. Перечень заболеваний, наличие которых дает право на обучение на дому детей, нуждающихся в длительном лечении, утверждается Правительством Санкт-Петербурга.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Случаи и порядок обучения и воспитания по основным общеобразовательным программам для обучающихся, находящихся на длительном лечении в медицинских организациях (более чем 21 день), устанавливаются Правительством Санкт-Петербурга.".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</w:t>
      </w:r>
      <w:hyperlink r:id="rId21" w:history="1">
        <w:r>
          <w:rPr>
            <w:color w:val="0000FF"/>
          </w:rPr>
          <w:t>статье 12</w:t>
        </w:r>
      </w:hyperlink>
      <w:r>
        <w:t>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hyperlink r:id="rId22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обращений родителей (законных представителей) детей в письменной форме и рекомендаций </w:t>
      </w:r>
      <w:r>
        <w:lastRenderedPageBreak/>
        <w:t>психолого-медико-педагогических комиссий</w:t>
      </w:r>
      <w:proofErr w:type="gramStart"/>
      <w:r>
        <w:t>.";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hyperlink r:id="rId23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"4. Государственные образовательные организации, осуществляющие образовательную деятельность по реализации образовательных программ дошкольного образования, для приема на обучение по образовательным программам дошкольного образования закрепляются за территорией, границы которой определяются Правительством Санкт-Петербурга</w:t>
      </w:r>
      <w:proofErr w:type="gramStart"/>
      <w:r>
        <w:t>.".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 </w:t>
      </w:r>
      <w:hyperlink r:id="rId24" w:history="1">
        <w:r>
          <w:rPr>
            <w:color w:val="0000FF"/>
          </w:rPr>
          <w:t>пункте 2 статьи 14</w:t>
        </w:r>
      </w:hyperlink>
      <w:r>
        <w:t xml:space="preserve"> слова "за территорией Санкт-Петербурга или за территорией района Санкт-Петербурга Правительством Санкт-Петербурга" заменить словами "за территорией, границы которой определяются Правительством Санкт-Петербурга".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59"/>
      <w:bookmarkEnd w:id="2"/>
      <w:r>
        <w:t>Статья 2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Внести в </w:t>
      </w:r>
      <w:hyperlink r:id="rId25" w:history="1">
        <w:r>
          <w:rPr>
            <w:color w:val="0000FF"/>
          </w:rPr>
          <w:t>Закон</w:t>
        </w:r>
      </w:hyperlink>
      <w:r>
        <w:t xml:space="preserve"> Санкт-Петербурга от 9 ноября 2011 года N 728-132 "Социальный кодекс Санкт-Петербурга" следующие изменения: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hyperlink r:id="rId26" w:history="1">
        <w:r>
          <w:rPr>
            <w:color w:val="0000FF"/>
          </w:rPr>
          <w:t>Преамбулу главы 5</w:t>
        </w:r>
      </w:hyperlink>
      <w:r>
        <w:t xml:space="preserve"> после абзаца тринадцатого дополнить абзацем следующего содержания: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"ребенок с ограниченными возможностями здоровья - ребенок в возрасте до 18 лет, имеющий недостатки в физическом </w:t>
      </w:r>
      <w:proofErr w:type="gramStart"/>
      <w:r>
        <w:t>и(</w:t>
      </w:r>
      <w:proofErr w:type="gramEnd"/>
      <w:r>
        <w:t>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условий;".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статье 17</w:t>
        </w:r>
      </w:hyperlink>
      <w:r>
        <w:t>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пунктами 5-1 и 5-2 следующего содержания: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"5-1. Меры социальной поддержки, предусмотренные пунктами 6 и 7 статьи 18 настоящего Кодекса, предоставляются одному из родителей (законных представителей) детей, посещающих государственное дошкольное или иное государственное образовательное учреждение, осуществляющее образовательную деятельность по реализации образовательных программ дошкольного образования.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5-2. Мера социальной поддержки, предусмотренная пунктом 8 статьи 18 настоящего Кодекса, предоставляется одному из родителей (законных представителей) ребенка с ограниченными возможностями здоровья, обучающегося в государственном образовательном учреждении</w:t>
      </w:r>
      <w:proofErr w:type="gramStart"/>
      <w:r>
        <w:t>.";</w:t>
      </w:r>
    </w:p>
    <w:proofErr w:type="gramEnd"/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fldChar w:fldCharType="begin"/>
      </w:r>
      <w:r>
        <w:instrText xml:space="preserve">HYPERLINK consultantplus://offline/ref=11F3204D0371A6A92A10B8CFE4F1FBA0E597EED84543CFE74264ED6B1435EDE30F41628844735139wFsEJ </w:instrText>
      </w:r>
      <w:r>
        <w:fldChar w:fldCharType="separate"/>
      </w:r>
      <w:r>
        <w:rPr>
          <w:color w:val="0000FF"/>
        </w:rPr>
        <w:t>пункт 8</w:t>
      </w:r>
      <w:r>
        <w:fldChar w:fldCharType="end"/>
      </w:r>
      <w:r>
        <w:t xml:space="preserve"> дополнить абзацем следующего содержания: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"Меры социальной поддержки, предусмотренные пунктами 6 и 7 статьи 18 настоящего Кодекса, предоставляются по одному из оснований, предусматривающему более высокий размер</w:t>
      </w:r>
      <w:proofErr w:type="gramStart"/>
      <w:r>
        <w:t>.".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hyperlink r:id="rId29" w:history="1">
        <w:r>
          <w:rPr>
            <w:color w:val="0000FF"/>
          </w:rPr>
          <w:t>Статью 18</w:t>
        </w:r>
      </w:hyperlink>
      <w:r>
        <w:t xml:space="preserve"> дополнить пунктами 6, 7 и 8 следующего содержания: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"6. Родительская плата не взимается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 (далее - родительская плата), относящимися к следующим категориям детей: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дети-инвалиды;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дети-сироты и дети, оставшиеся без попечения родителей;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дети с туберкулезной интоксикацией;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дети, посещающие группы, реализующие адаптированные основные общеобразовательные программы дошкольного образования;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дети, семьи которых имеют в своем составе ребенка-инвалида;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дети, у которых оба или единственный родитель (законный представитель) являются инвалидами I или II группы;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дети, у которых один из родителей (законных представителей) является военнослужащим срочной службы;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дети, у которых один из родителей (законных представителей) занимает штатную </w:t>
      </w:r>
      <w:r>
        <w:lastRenderedPageBreak/>
        <w:t>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дошкольного образования.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7. Компенсация части родительской платы за счет средств бюджета Санкт-Петербурга предоставляется в размере: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20 процентов среднего размера родительской платы - на первого ребенка в семье;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40 процентов среднего размера родительской платы -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50 процентов среднего размера родительской платы - на каждого ребенка из семьи, в которой один из родителей является инвалидом I или II группы;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50 процентов среднего размера родительской платы - на второго ребенка в семье;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70 процентов среднего размера родительской платы - на третьего ребенка и последующих детей в семье;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70 процентов среднего размера родительской платы -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Детям с ограниченными возможностями здоровья, обучающимся в государственных образовательных организациях, предоставляются в пользование на время получения образования специальные учебники и учебные пособия, иная учебная литература, а также услуги сурдопереводчиков, тифлосурдопереводчиков и ассистента (помощника), оказывающего обучающимся необходимую техническую помощь, в пределах </w:t>
      </w:r>
      <w:proofErr w:type="gramStart"/>
      <w:r>
        <w:t>норматива финансирования расходов бюджета Санкт-Петербурга</w:t>
      </w:r>
      <w:proofErr w:type="gramEnd"/>
      <w:r>
        <w:t xml:space="preserve"> на предоставление специальных учебников.".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</w:t>
      </w:r>
      <w:hyperlink r:id="rId30" w:history="1">
        <w:r>
          <w:rPr>
            <w:color w:val="0000FF"/>
          </w:rPr>
          <w:t>статье 20</w:t>
        </w:r>
      </w:hyperlink>
      <w:r>
        <w:t>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hyperlink r:id="rId31" w:history="1">
        <w:r>
          <w:rPr>
            <w:color w:val="0000FF"/>
          </w:rPr>
          <w:t>пункт 1</w:t>
        </w:r>
      </w:hyperlink>
      <w:r>
        <w:t xml:space="preserve"> дополнить абзацами следующего содержания: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"порядок предоставления компенсации родительской платы и компенсации части родительской платы;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норматив финансирования расходов бюджета Санкт-Петербурга на предоставление специальных учебников</w:t>
      </w:r>
      <w:proofErr w:type="gramStart"/>
      <w:r>
        <w:t>.";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hyperlink r:id="rId32" w:history="1">
        <w:r>
          <w:rPr>
            <w:color w:val="0000FF"/>
          </w:rPr>
          <w:t>дополнить</w:t>
        </w:r>
      </w:hyperlink>
      <w:r>
        <w:t xml:space="preserve"> пунктом 5-1 следующего содержания: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"5-1. Мера социальной поддержки, предусмотренная пунктом 7 статьи 18 настоящего Кодекса, предоставляется путем уменьшения размера родительской платы на размер компенсации части родительской платы</w:t>
      </w:r>
      <w:proofErr w:type="gramStart"/>
      <w:r>
        <w:t>.".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95"/>
      <w:bookmarkEnd w:id="3"/>
      <w:r>
        <w:t>Статья 3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Внести в </w:t>
      </w:r>
      <w:hyperlink r:id="rId33" w:history="1">
        <w:r>
          <w:rPr>
            <w:color w:val="0000FF"/>
          </w:rPr>
          <w:t>Закон</w:t>
        </w:r>
      </w:hyperlink>
      <w:r>
        <w:t xml:space="preserve"> Санкт-Петербурга от 22 октября 2008 года N 659-120 "О дополнительных мерах социальной защиты отдельных категорий инвалидов" следующие изменения: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</w:t>
      </w:r>
      <w:hyperlink r:id="rId34" w:history="1">
        <w:r>
          <w:rPr>
            <w:color w:val="0000FF"/>
          </w:rPr>
          <w:t>преамбуле</w:t>
        </w:r>
      </w:hyperlink>
      <w:r>
        <w:t xml:space="preserve"> слова "дополнительные меры социальной поддержки" заменить словами "меры социальной поддержки и дополнительные меры социальной поддержки".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статьей 2-1 следующего содержания: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"Статья 2-1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Детям-инвалидам и инвалидам, обучающимся </w:t>
      </w:r>
      <w:proofErr w:type="gramStart"/>
      <w:r>
        <w:t>по</w:t>
      </w:r>
      <w:proofErr w:type="gramEnd"/>
      <w:r>
        <w:t xml:space="preserve"> основным общеобразовательным программам, предоставляется мера социальной поддержки по предоставлению в пользование на время получения образования специальных учебников и учебных пособий, иной учебной литературы, а также услуг сурдопереводчиков, тифлосурдопереводчиков и ассистента (помощника), оказывающего обучающимся необходимую техническую </w:t>
      </w:r>
      <w:r>
        <w:lastRenderedPageBreak/>
        <w:t>помощь, за счет средств бюджета Санкт-Петербурга.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2. Родителям (законным представителям) детей-инвалидов, инвалидам предоставляется за счет средств бюджета Санкт-Петербурга мера социальной поддержки в виде компенсации затрат на обучение на дому по основным общеобразовательным программам.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Детям-инвалидам и инвалидам, обучающимся по основным общеобразовательным программам с использованием дистанционных образовательных технологий, на период получения образования предоставляется дополнительная мера социальной поддержки в виде финансирования расходов, связанных с предоставлением компьютерной техники, средств связи и программного обеспечения, за счет средств бюджета Санкт-Петербурга.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Меры социальной поддержки и дополнительная мера социальной поддержки, предусмотренные настоящей статьей, предоставляются в пределах </w:t>
      </w:r>
      <w:proofErr w:type="gramStart"/>
      <w:r>
        <w:t>нормативов финансирования расходов бюджета Санкт-Петербурга</w:t>
      </w:r>
      <w:proofErr w:type="gramEnd"/>
      <w:r>
        <w:t xml:space="preserve"> на предоставление соответствующей социальной поддержки, установленных Правительством Санкт-Петербурга.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>5. Порядок и условия предоставления мер социальной поддержки и дополнительной меры социальной поддержки, установленных настоящей статьей, определяются Правительством Санкт-Петербурга</w:t>
      </w:r>
      <w:proofErr w:type="gramStart"/>
      <w:r>
        <w:t>.".</w:t>
      </w:r>
      <w:proofErr w:type="gramEnd"/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108"/>
      <w:bookmarkEnd w:id="4"/>
      <w:r>
        <w:t>Статья 4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Настоящий Закон Санкт-Петербурга вступает в силу через 10 дней после дня его официального опубликования, за исключением </w:t>
      </w:r>
      <w:hyperlink w:anchor="Par21" w:history="1">
        <w:r>
          <w:rPr>
            <w:color w:val="0000FF"/>
          </w:rPr>
          <w:t>пункта 1 статьи 1</w:t>
        </w:r>
      </w:hyperlink>
      <w:r>
        <w:t xml:space="preserve"> настоящего Закона Санкт-Петербурга.</w:t>
      </w:r>
    </w:p>
    <w:bookmarkStart w:id="5" w:name="Par111"/>
    <w:bookmarkEnd w:id="5"/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  <w:r>
        <w:fldChar w:fldCharType="begin"/>
      </w:r>
      <w:r>
        <w:instrText xml:space="preserve">HYPERLINK \l Par21  </w:instrText>
      </w:r>
      <w:r>
        <w:fldChar w:fldCharType="separate"/>
      </w:r>
      <w:r>
        <w:rPr>
          <w:color w:val="0000FF"/>
        </w:rPr>
        <w:t>Пункт 1 статьи 1</w:t>
      </w:r>
      <w:r>
        <w:fldChar w:fldCharType="end"/>
      </w:r>
      <w:r>
        <w:t xml:space="preserve"> настоящего Закона Санкт-Петербурга вступает в силу с 1 января 2015 года.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jc w:val="right"/>
      </w:pPr>
      <w:r>
        <w:t>Губернатор Санкт-Петербурга</w:t>
      </w:r>
    </w:p>
    <w:p w:rsidR="002738AB" w:rsidRDefault="002738AB">
      <w:pPr>
        <w:widowControl w:val="0"/>
        <w:autoSpaceDE w:val="0"/>
        <w:autoSpaceDN w:val="0"/>
        <w:adjustRightInd w:val="0"/>
        <w:jc w:val="right"/>
      </w:pPr>
      <w:r>
        <w:t>Г.С.Полтавченко</w:t>
      </w:r>
    </w:p>
    <w:p w:rsidR="002738AB" w:rsidRDefault="002738AB">
      <w:pPr>
        <w:widowControl w:val="0"/>
        <w:autoSpaceDE w:val="0"/>
        <w:autoSpaceDN w:val="0"/>
        <w:adjustRightInd w:val="0"/>
      </w:pPr>
      <w:r>
        <w:t>Санкт-Петербург</w:t>
      </w:r>
    </w:p>
    <w:p w:rsidR="002738AB" w:rsidRDefault="002738AB">
      <w:pPr>
        <w:widowControl w:val="0"/>
        <w:autoSpaceDE w:val="0"/>
        <w:autoSpaceDN w:val="0"/>
        <w:adjustRightInd w:val="0"/>
      </w:pPr>
      <w:r>
        <w:t>29 октября 2014 года</w:t>
      </w:r>
    </w:p>
    <w:p w:rsidR="002738AB" w:rsidRDefault="002738AB">
      <w:pPr>
        <w:widowControl w:val="0"/>
        <w:autoSpaceDE w:val="0"/>
        <w:autoSpaceDN w:val="0"/>
        <w:adjustRightInd w:val="0"/>
      </w:pPr>
      <w:r>
        <w:t>N 509-96</w:t>
      </w: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autoSpaceDE w:val="0"/>
        <w:autoSpaceDN w:val="0"/>
        <w:adjustRightInd w:val="0"/>
        <w:ind w:firstLine="540"/>
        <w:jc w:val="both"/>
      </w:pPr>
    </w:p>
    <w:p w:rsidR="002738AB" w:rsidRDefault="002738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960C1" w:rsidRDefault="00A960C1"/>
    <w:sectPr w:rsidR="00A960C1" w:rsidSect="0019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grammar="clean"/>
  <w:defaultTabStop w:val="708"/>
  <w:characterSpacingControl w:val="doNotCompress"/>
  <w:compat/>
  <w:rsids>
    <w:rsidRoot w:val="002738AB"/>
    <w:rsid w:val="00001EA7"/>
    <w:rsid w:val="00001EFB"/>
    <w:rsid w:val="000027EB"/>
    <w:rsid w:val="00002E5F"/>
    <w:rsid w:val="000038F6"/>
    <w:rsid w:val="000041F6"/>
    <w:rsid w:val="000043D8"/>
    <w:rsid w:val="000049DF"/>
    <w:rsid w:val="000063C2"/>
    <w:rsid w:val="000076FA"/>
    <w:rsid w:val="00007CF0"/>
    <w:rsid w:val="0001000D"/>
    <w:rsid w:val="000102B5"/>
    <w:rsid w:val="00010E4D"/>
    <w:rsid w:val="00011FDB"/>
    <w:rsid w:val="000122C6"/>
    <w:rsid w:val="00012FE2"/>
    <w:rsid w:val="00013F24"/>
    <w:rsid w:val="00015050"/>
    <w:rsid w:val="0001583B"/>
    <w:rsid w:val="0001776F"/>
    <w:rsid w:val="00020686"/>
    <w:rsid w:val="000226A9"/>
    <w:rsid w:val="00022D04"/>
    <w:rsid w:val="000232B6"/>
    <w:rsid w:val="000244F6"/>
    <w:rsid w:val="00024F09"/>
    <w:rsid w:val="00025BEE"/>
    <w:rsid w:val="00025E7F"/>
    <w:rsid w:val="00026031"/>
    <w:rsid w:val="00026B18"/>
    <w:rsid w:val="000278DC"/>
    <w:rsid w:val="000318C2"/>
    <w:rsid w:val="00032DCF"/>
    <w:rsid w:val="000333AF"/>
    <w:rsid w:val="000335DE"/>
    <w:rsid w:val="000336BE"/>
    <w:rsid w:val="0003411F"/>
    <w:rsid w:val="000366EE"/>
    <w:rsid w:val="0003799F"/>
    <w:rsid w:val="000402FE"/>
    <w:rsid w:val="00040D62"/>
    <w:rsid w:val="00041A50"/>
    <w:rsid w:val="00042F4F"/>
    <w:rsid w:val="0004324A"/>
    <w:rsid w:val="00043BFB"/>
    <w:rsid w:val="00044DCC"/>
    <w:rsid w:val="00046765"/>
    <w:rsid w:val="000479AF"/>
    <w:rsid w:val="00047B66"/>
    <w:rsid w:val="000519ED"/>
    <w:rsid w:val="0005232A"/>
    <w:rsid w:val="00052F44"/>
    <w:rsid w:val="0005345F"/>
    <w:rsid w:val="000548B7"/>
    <w:rsid w:val="00055369"/>
    <w:rsid w:val="00056511"/>
    <w:rsid w:val="0005658E"/>
    <w:rsid w:val="00056AFB"/>
    <w:rsid w:val="000570FF"/>
    <w:rsid w:val="0006181C"/>
    <w:rsid w:val="00061DE6"/>
    <w:rsid w:val="0006252D"/>
    <w:rsid w:val="000627C0"/>
    <w:rsid w:val="00063CAF"/>
    <w:rsid w:val="0006401A"/>
    <w:rsid w:val="00065000"/>
    <w:rsid w:val="0006568A"/>
    <w:rsid w:val="00072006"/>
    <w:rsid w:val="00072233"/>
    <w:rsid w:val="000724A4"/>
    <w:rsid w:val="000728C6"/>
    <w:rsid w:val="00072FCD"/>
    <w:rsid w:val="00073AAF"/>
    <w:rsid w:val="0007493C"/>
    <w:rsid w:val="000753E9"/>
    <w:rsid w:val="0007732A"/>
    <w:rsid w:val="00077461"/>
    <w:rsid w:val="00080722"/>
    <w:rsid w:val="00081BA8"/>
    <w:rsid w:val="00081BCD"/>
    <w:rsid w:val="00081E75"/>
    <w:rsid w:val="0008267D"/>
    <w:rsid w:val="0008349B"/>
    <w:rsid w:val="00083BE5"/>
    <w:rsid w:val="00084EC2"/>
    <w:rsid w:val="00085260"/>
    <w:rsid w:val="0008532A"/>
    <w:rsid w:val="000871DF"/>
    <w:rsid w:val="00087217"/>
    <w:rsid w:val="00087AFF"/>
    <w:rsid w:val="0009074B"/>
    <w:rsid w:val="000909E4"/>
    <w:rsid w:val="00090D3F"/>
    <w:rsid w:val="00093B59"/>
    <w:rsid w:val="00093E96"/>
    <w:rsid w:val="00094E8F"/>
    <w:rsid w:val="00095417"/>
    <w:rsid w:val="00095E13"/>
    <w:rsid w:val="000979D9"/>
    <w:rsid w:val="00097AEB"/>
    <w:rsid w:val="00097B87"/>
    <w:rsid w:val="00097D46"/>
    <w:rsid w:val="000A2553"/>
    <w:rsid w:val="000A4770"/>
    <w:rsid w:val="000A49DE"/>
    <w:rsid w:val="000A4BA4"/>
    <w:rsid w:val="000A55B7"/>
    <w:rsid w:val="000A5C6C"/>
    <w:rsid w:val="000A6050"/>
    <w:rsid w:val="000A6F7A"/>
    <w:rsid w:val="000A6FCF"/>
    <w:rsid w:val="000B0BF6"/>
    <w:rsid w:val="000B1FA4"/>
    <w:rsid w:val="000B3536"/>
    <w:rsid w:val="000B3627"/>
    <w:rsid w:val="000B3C34"/>
    <w:rsid w:val="000B40ED"/>
    <w:rsid w:val="000B417F"/>
    <w:rsid w:val="000B4597"/>
    <w:rsid w:val="000B561C"/>
    <w:rsid w:val="000B6999"/>
    <w:rsid w:val="000B6A1D"/>
    <w:rsid w:val="000B7254"/>
    <w:rsid w:val="000B73F6"/>
    <w:rsid w:val="000B7555"/>
    <w:rsid w:val="000B77AD"/>
    <w:rsid w:val="000C00F0"/>
    <w:rsid w:val="000C036B"/>
    <w:rsid w:val="000C12E0"/>
    <w:rsid w:val="000C13B7"/>
    <w:rsid w:val="000C51D6"/>
    <w:rsid w:val="000C551D"/>
    <w:rsid w:val="000D0F2A"/>
    <w:rsid w:val="000D1773"/>
    <w:rsid w:val="000D18CB"/>
    <w:rsid w:val="000D1D61"/>
    <w:rsid w:val="000D2214"/>
    <w:rsid w:val="000D242E"/>
    <w:rsid w:val="000D28A7"/>
    <w:rsid w:val="000D3349"/>
    <w:rsid w:val="000D34DD"/>
    <w:rsid w:val="000D3E25"/>
    <w:rsid w:val="000D4739"/>
    <w:rsid w:val="000D5E71"/>
    <w:rsid w:val="000D690F"/>
    <w:rsid w:val="000D75FD"/>
    <w:rsid w:val="000E0566"/>
    <w:rsid w:val="000E0B87"/>
    <w:rsid w:val="000E1109"/>
    <w:rsid w:val="000E2021"/>
    <w:rsid w:val="000E2222"/>
    <w:rsid w:val="000E29BD"/>
    <w:rsid w:val="000E2CF4"/>
    <w:rsid w:val="000E4513"/>
    <w:rsid w:val="000E4577"/>
    <w:rsid w:val="000E4DC4"/>
    <w:rsid w:val="000E4E09"/>
    <w:rsid w:val="000E6C0E"/>
    <w:rsid w:val="000E7067"/>
    <w:rsid w:val="000E78FE"/>
    <w:rsid w:val="000E7D93"/>
    <w:rsid w:val="000F0BFE"/>
    <w:rsid w:val="000F0F8D"/>
    <w:rsid w:val="000F1308"/>
    <w:rsid w:val="000F1499"/>
    <w:rsid w:val="000F15A4"/>
    <w:rsid w:val="000F18C0"/>
    <w:rsid w:val="000F2845"/>
    <w:rsid w:val="000F3265"/>
    <w:rsid w:val="000F3E3E"/>
    <w:rsid w:val="000F4FC8"/>
    <w:rsid w:val="000F5938"/>
    <w:rsid w:val="000F595D"/>
    <w:rsid w:val="000F709B"/>
    <w:rsid w:val="001000C8"/>
    <w:rsid w:val="00100366"/>
    <w:rsid w:val="00100671"/>
    <w:rsid w:val="00100BB5"/>
    <w:rsid w:val="001020B3"/>
    <w:rsid w:val="0010225F"/>
    <w:rsid w:val="00103FEC"/>
    <w:rsid w:val="00104084"/>
    <w:rsid w:val="00104400"/>
    <w:rsid w:val="00104CEC"/>
    <w:rsid w:val="00105045"/>
    <w:rsid w:val="001050AA"/>
    <w:rsid w:val="00105665"/>
    <w:rsid w:val="001056EC"/>
    <w:rsid w:val="0010588B"/>
    <w:rsid w:val="001059C4"/>
    <w:rsid w:val="00106908"/>
    <w:rsid w:val="00106998"/>
    <w:rsid w:val="00106AA8"/>
    <w:rsid w:val="00107300"/>
    <w:rsid w:val="0010792B"/>
    <w:rsid w:val="00107ABF"/>
    <w:rsid w:val="00107D88"/>
    <w:rsid w:val="00110591"/>
    <w:rsid w:val="00110C4B"/>
    <w:rsid w:val="00111028"/>
    <w:rsid w:val="00112719"/>
    <w:rsid w:val="00114986"/>
    <w:rsid w:val="00114A39"/>
    <w:rsid w:val="001151AD"/>
    <w:rsid w:val="00115757"/>
    <w:rsid w:val="001169D3"/>
    <w:rsid w:val="00116E5B"/>
    <w:rsid w:val="00120F0F"/>
    <w:rsid w:val="001214EE"/>
    <w:rsid w:val="001215A1"/>
    <w:rsid w:val="001217B1"/>
    <w:rsid w:val="00121D07"/>
    <w:rsid w:val="00121ED2"/>
    <w:rsid w:val="0012272B"/>
    <w:rsid w:val="00123BA0"/>
    <w:rsid w:val="00123F2A"/>
    <w:rsid w:val="001241E3"/>
    <w:rsid w:val="001257D2"/>
    <w:rsid w:val="00125F50"/>
    <w:rsid w:val="00126550"/>
    <w:rsid w:val="00127428"/>
    <w:rsid w:val="00127B2A"/>
    <w:rsid w:val="001301DC"/>
    <w:rsid w:val="00130A1F"/>
    <w:rsid w:val="001324AE"/>
    <w:rsid w:val="00132CEB"/>
    <w:rsid w:val="00133D8F"/>
    <w:rsid w:val="00134651"/>
    <w:rsid w:val="00134E40"/>
    <w:rsid w:val="001353AD"/>
    <w:rsid w:val="001374D7"/>
    <w:rsid w:val="001374E1"/>
    <w:rsid w:val="00137604"/>
    <w:rsid w:val="001406ED"/>
    <w:rsid w:val="00140972"/>
    <w:rsid w:val="00140A9A"/>
    <w:rsid w:val="00140F09"/>
    <w:rsid w:val="0014310C"/>
    <w:rsid w:val="0014352F"/>
    <w:rsid w:val="001439C8"/>
    <w:rsid w:val="00143CF4"/>
    <w:rsid w:val="00145C48"/>
    <w:rsid w:val="00145D39"/>
    <w:rsid w:val="00146827"/>
    <w:rsid w:val="00146E9A"/>
    <w:rsid w:val="00150A74"/>
    <w:rsid w:val="0015125E"/>
    <w:rsid w:val="0015195B"/>
    <w:rsid w:val="00152C62"/>
    <w:rsid w:val="001538A7"/>
    <w:rsid w:val="001542AF"/>
    <w:rsid w:val="00154689"/>
    <w:rsid w:val="001553D5"/>
    <w:rsid w:val="00157525"/>
    <w:rsid w:val="00157F2D"/>
    <w:rsid w:val="00160FC6"/>
    <w:rsid w:val="001617F4"/>
    <w:rsid w:val="001618B8"/>
    <w:rsid w:val="00161C08"/>
    <w:rsid w:val="0016257C"/>
    <w:rsid w:val="00162E23"/>
    <w:rsid w:val="00163BC3"/>
    <w:rsid w:val="00163C78"/>
    <w:rsid w:val="00163EBA"/>
    <w:rsid w:val="001641CF"/>
    <w:rsid w:val="001645FA"/>
    <w:rsid w:val="00165D12"/>
    <w:rsid w:val="00166B4B"/>
    <w:rsid w:val="00166DCD"/>
    <w:rsid w:val="001670B6"/>
    <w:rsid w:val="001673E8"/>
    <w:rsid w:val="00167A88"/>
    <w:rsid w:val="00167B6C"/>
    <w:rsid w:val="00170AF0"/>
    <w:rsid w:val="00171A60"/>
    <w:rsid w:val="00172CE9"/>
    <w:rsid w:val="00172E53"/>
    <w:rsid w:val="00172F9B"/>
    <w:rsid w:val="00173DC5"/>
    <w:rsid w:val="0017403E"/>
    <w:rsid w:val="0017431D"/>
    <w:rsid w:val="0017620D"/>
    <w:rsid w:val="00176A3B"/>
    <w:rsid w:val="001770C9"/>
    <w:rsid w:val="0017746A"/>
    <w:rsid w:val="0017777B"/>
    <w:rsid w:val="001778D0"/>
    <w:rsid w:val="0018163F"/>
    <w:rsid w:val="001817B8"/>
    <w:rsid w:val="00181937"/>
    <w:rsid w:val="00181DFD"/>
    <w:rsid w:val="00182334"/>
    <w:rsid w:val="00183E85"/>
    <w:rsid w:val="001848D8"/>
    <w:rsid w:val="001860FB"/>
    <w:rsid w:val="0018723B"/>
    <w:rsid w:val="0019026A"/>
    <w:rsid w:val="001924AF"/>
    <w:rsid w:val="00192D10"/>
    <w:rsid w:val="00192ED2"/>
    <w:rsid w:val="00193142"/>
    <w:rsid w:val="00193D57"/>
    <w:rsid w:val="001944DD"/>
    <w:rsid w:val="00194DE8"/>
    <w:rsid w:val="0019582A"/>
    <w:rsid w:val="001958CC"/>
    <w:rsid w:val="00196192"/>
    <w:rsid w:val="0019777F"/>
    <w:rsid w:val="001A19B5"/>
    <w:rsid w:val="001A20DB"/>
    <w:rsid w:val="001A2E5D"/>
    <w:rsid w:val="001A41DC"/>
    <w:rsid w:val="001A4D39"/>
    <w:rsid w:val="001A6AF2"/>
    <w:rsid w:val="001A728C"/>
    <w:rsid w:val="001B005A"/>
    <w:rsid w:val="001B038F"/>
    <w:rsid w:val="001B0409"/>
    <w:rsid w:val="001B092B"/>
    <w:rsid w:val="001B0B3E"/>
    <w:rsid w:val="001B0BA3"/>
    <w:rsid w:val="001B11D4"/>
    <w:rsid w:val="001B5244"/>
    <w:rsid w:val="001B54E9"/>
    <w:rsid w:val="001B7FE0"/>
    <w:rsid w:val="001C1F4B"/>
    <w:rsid w:val="001C2A60"/>
    <w:rsid w:val="001C3BF2"/>
    <w:rsid w:val="001C41B0"/>
    <w:rsid w:val="001C4372"/>
    <w:rsid w:val="001C50BA"/>
    <w:rsid w:val="001C56BE"/>
    <w:rsid w:val="001C669E"/>
    <w:rsid w:val="001C7522"/>
    <w:rsid w:val="001C792B"/>
    <w:rsid w:val="001D1503"/>
    <w:rsid w:val="001D2FBB"/>
    <w:rsid w:val="001D4181"/>
    <w:rsid w:val="001D5B8D"/>
    <w:rsid w:val="001D6179"/>
    <w:rsid w:val="001D791D"/>
    <w:rsid w:val="001D7D11"/>
    <w:rsid w:val="001E0108"/>
    <w:rsid w:val="001E168B"/>
    <w:rsid w:val="001E1F87"/>
    <w:rsid w:val="001E29CB"/>
    <w:rsid w:val="001E3944"/>
    <w:rsid w:val="001E45DC"/>
    <w:rsid w:val="001E4686"/>
    <w:rsid w:val="001E542F"/>
    <w:rsid w:val="001E5DA6"/>
    <w:rsid w:val="001E6311"/>
    <w:rsid w:val="001E6CD8"/>
    <w:rsid w:val="001F0480"/>
    <w:rsid w:val="001F10CB"/>
    <w:rsid w:val="001F1423"/>
    <w:rsid w:val="001F3180"/>
    <w:rsid w:val="001F3652"/>
    <w:rsid w:val="001F3C75"/>
    <w:rsid w:val="001F4CC9"/>
    <w:rsid w:val="001F557A"/>
    <w:rsid w:val="001F5EF0"/>
    <w:rsid w:val="001F645A"/>
    <w:rsid w:val="001F7FB2"/>
    <w:rsid w:val="00200291"/>
    <w:rsid w:val="0020129B"/>
    <w:rsid w:val="00202120"/>
    <w:rsid w:val="0020310D"/>
    <w:rsid w:val="00203E27"/>
    <w:rsid w:val="00205A78"/>
    <w:rsid w:val="00205E8D"/>
    <w:rsid w:val="0020664A"/>
    <w:rsid w:val="002069F9"/>
    <w:rsid w:val="00206AFA"/>
    <w:rsid w:val="00207B62"/>
    <w:rsid w:val="00207CAE"/>
    <w:rsid w:val="00210D29"/>
    <w:rsid w:val="00212BAF"/>
    <w:rsid w:val="002145F5"/>
    <w:rsid w:val="002154AF"/>
    <w:rsid w:val="0021597A"/>
    <w:rsid w:val="00215DFE"/>
    <w:rsid w:val="00215EFD"/>
    <w:rsid w:val="00216322"/>
    <w:rsid w:val="0021644C"/>
    <w:rsid w:val="00221613"/>
    <w:rsid w:val="0022163A"/>
    <w:rsid w:val="00221ABD"/>
    <w:rsid w:val="00222005"/>
    <w:rsid w:val="00222761"/>
    <w:rsid w:val="002231C7"/>
    <w:rsid w:val="0022353F"/>
    <w:rsid w:val="00223840"/>
    <w:rsid w:val="00223955"/>
    <w:rsid w:val="00224331"/>
    <w:rsid w:val="00224410"/>
    <w:rsid w:val="00224903"/>
    <w:rsid w:val="00225AAC"/>
    <w:rsid w:val="00226362"/>
    <w:rsid w:val="0022758E"/>
    <w:rsid w:val="00227E7C"/>
    <w:rsid w:val="0023000A"/>
    <w:rsid w:val="00230325"/>
    <w:rsid w:val="00230D42"/>
    <w:rsid w:val="00231465"/>
    <w:rsid w:val="002326F6"/>
    <w:rsid w:val="0023356F"/>
    <w:rsid w:val="00233CDB"/>
    <w:rsid w:val="00233E7C"/>
    <w:rsid w:val="00234190"/>
    <w:rsid w:val="002344A0"/>
    <w:rsid w:val="00234613"/>
    <w:rsid w:val="00235713"/>
    <w:rsid w:val="00235955"/>
    <w:rsid w:val="00235971"/>
    <w:rsid w:val="002363AA"/>
    <w:rsid w:val="002371BD"/>
    <w:rsid w:val="0023721B"/>
    <w:rsid w:val="00237FB3"/>
    <w:rsid w:val="00241477"/>
    <w:rsid w:val="002418C8"/>
    <w:rsid w:val="0024210E"/>
    <w:rsid w:val="0024216B"/>
    <w:rsid w:val="00242EAB"/>
    <w:rsid w:val="00243F96"/>
    <w:rsid w:val="00244392"/>
    <w:rsid w:val="00244A5F"/>
    <w:rsid w:val="00246BE7"/>
    <w:rsid w:val="002504FF"/>
    <w:rsid w:val="002508FD"/>
    <w:rsid w:val="00251FB4"/>
    <w:rsid w:val="00252B4C"/>
    <w:rsid w:val="00252FC1"/>
    <w:rsid w:val="00253098"/>
    <w:rsid w:val="0025380A"/>
    <w:rsid w:val="00253A69"/>
    <w:rsid w:val="0025421D"/>
    <w:rsid w:val="00254626"/>
    <w:rsid w:val="00254F27"/>
    <w:rsid w:val="00255060"/>
    <w:rsid w:val="002553FD"/>
    <w:rsid w:val="00255E33"/>
    <w:rsid w:val="00255FA2"/>
    <w:rsid w:val="0026010C"/>
    <w:rsid w:val="0026058C"/>
    <w:rsid w:val="0026132C"/>
    <w:rsid w:val="00261514"/>
    <w:rsid w:val="00262627"/>
    <w:rsid w:val="00263774"/>
    <w:rsid w:val="00264256"/>
    <w:rsid w:val="00264A04"/>
    <w:rsid w:val="00265D11"/>
    <w:rsid w:val="0026623A"/>
    <w:rsid w:val="00266D13"/>
    <w:rsid w:val="002678BF"/>
    <w:rsid w:val="00267A6D"/>
    <w:rsid w:val="00270BB6"/>
    <w:rsid w:val="002738AB"/>
    <w:rsid w:val="00274DAD"/>
    <w:rsid w:val="00276EB0"/>
    <w:rsid w:val="00281B6E"/>
    <w:rsid w:val="00281F08"/>
    <w:rsid w:val="00283205"/>
    <w:rsid w:val="00283271"/>
    <w:rsid w:val="00283465"/>
    <w:rsid w:val="002836A3"/>
    <w:rsid w:val="00283B0F"/>
    <w:rsid w:val="00283D60"/>
    <w:rsid w:val="00283FB5"/>
    <w:rsid w:val="0028497D"/>
    <w:rsid w:val="00285856"/>
    <w:rsid w:val="002858FD"/>
    <w:rsid w:val="00285996"/>
    <w:rsid w:val="00285A14"/>
    <w:rsid w:val="00286B69"/>
    <w:rsid w:val="00291B18"/>
    <w:rsid w:val="00292761"/>
    <w:rsid w:val="00292D74"/>
    <w:rsid w:val="00293AD6"/>
    <w:rsid w:val="00293EE2"/>
    <w:rsid w:val="002943B1"/>
    <w:rsid w:val="0029582D"/>
    <w:rsid w:val="00296029"/>
    <w:rsid w:val="00296ACA"/>
    <w:rsid w:val="00296AE4"/>
    <w:rsid w:val="00297A4D"/>
    <w:rsid w:val="002A0811"/>
    <w:rsid w:val="002A168C"/>
    <w:rsid w:val="002A16EE"/>
    <w:rsid w:val="002A2D76"/>
    <w:rsid w:val="002A3989"/>
    <w:rsid w:val="002A40C1"/>
    <w:rsid w:val="002A47CF"/>
    <w:rsid w:val="002A4B14"/>
    <w:rsid w:val="002A5652"/>
    <w:rsid w:val="002A6A9B"/>
    <w:rsid w:val="002A73E4"/>
    <w:rsid w:val="002A767A"/>
    <w:rsid w:val="002A7D5B"/>
    <w:rsid w:val="002A7F19"/>
    <w:rsid w:val="002B038B"/>
    <w:rsid w:val="002B03D8"/>
    <w:rsid w:val="002B22FD"/>
    <w:rsid w:val="002B23E6"/>
    <w:rsid w:val="002B4E5A"/>
    <w:rsid w:val="002B4EB9"/>
    <w:rsid w:val="002B5157"/>
    <w:rsid w:val="002B58F5"/>
    <w:rsid w:val="002B5C87"/>
    <w:rsid w:val="002C0360"/>
    <w:rsid w:val="002C03BF"/>
    <w:rsid w:val="002C06A4"/>
    <w:rsid w:val="002C0AE2"/>
    <w:rsid w:val="002C1E22"/>
    <w:rsid w:val="002C20E8"/>
    <w:rsid w:val="002C267F"/>
    <w:rsid w:val="002C2D7F"/>
    <w:rsid w:val="002C465C"/>
    <w:rsid w:val="002C4AB3"/>
    <w:rsid w:val="002C4FBD"/>
    <w:rsid w:val="002C52C7"/>
    <w:rsid w:val="002C6827"/>
    <w:rsid w:val="002C6D1D"/>
    <w:rsid w:val="002C78B1"/>
    <w:rsid w:val="002D05E9"/>
    <w:rsid w:val="002D10E9"/>
    <w:rsid w:val="002D112D"/>
    <w:rsid w:val="002D1626"/>
    <w:rsid w:val="002D2A6B"/>
    <w:rsid w:val="002D3A00"/>
    <w:rsid w:val="002D3A86"/>
    <w:rsid w:val="002D3E5D"/>
    <w:rsid w:val="002D4FBA"/>
    <w:rsid w:val="002D5047"/>
    <w:rsid w:val="002D5069"/>
    <w:rsid w:val="002D6005"/>
    <w:rsid w:val="002D6BFF"/>
    <w:rsid w:val="002D6F17"/>
    <w:rsid w:val="002D7364"/>
    <w:rsid w:val="002D738B"/>
    <w:rsid w:val="002D7593"/>
    <w:rsid w:val="002D7C9C"/>
    <w:rsid w:val="002E1E7E"/>
    <w:rsid w:val="002E283F"/>
    <w:rsid w:val="002E2AA6"/>
    <w:rsid w:val="002E3370"/>
    <w:rsid w:val="002E3A5F"/>
    <w:rsid w:val="002E42EB"/>
    <w:rsid w:val="002E465C"/>
    <w:rsid w:val="002E4B37"/>
    <w:rsid w:val="002E612E"/>
    <w:rsid w:val="002E657C"/>
    <w:rsid w:val="002F0046"/>
    <w:rsid w:val="002F0183"/>
    <w:rsid w:val="002F05D1"/>
    <w:rsid w:val="002F05DF"/>
    <w:rsid w:val="002F151F"/>
    <w:rsid w:val="002F1DC8"/>
    <w:rsid w:val="002F3301"/>
    <w:rsid w:val="002F4860"/>
    <w:rsid w:val="002F4FEC"/>
    <w:rsid w:val="002F5A70"/>
    <w:rsid w:val="003008BB"/>
    <w:rsid w:val="00302E74"/>
    <w:rsid w:val="00303542"/>
    <w:rsid w:val="0030442B"/>
    <w:rsid w:val="00304610"/>
    <w:rsid w:val="00304982"/>
    <w:rsid w:val="00305EA3"/>
    <w:rsid w:val="003073CD"/>
    <w:rsid w:val="00307B12"/>
    <w:rsid w:val="003102BA"/>
    <w:rsid w:val="00310851"/>
    <w:rsid w:val="003109E4"/>
    <w:rsid w:val="00312ADB"/>
    <w:rsid w:val="0031319D"/>
    <w:rsid w:val="00313C52"/>
    <w:rsid w:val="00314602"/>
    <w:rsid w:val="00314A6D"/>
    <w:rsid w:val="00314CBF"/>
    <w:rsid w:val="0031598E"/>
    <w:rsid w:val="00315CF3"/>
    <w:rsid w:val="00317554"/>
    <w:rsid w:val="00317CEF"/>
    <w:rsid w:val="00320335"/>
    <w:rsid w:val="00320518"/>
    <w:rsid w:val="00320BF0"/>
    <w:rsid w:val="00320D4D"/>
    <w:rsid w:val="00324B4E"/>
    <w:rsid w:val="0032579F"/>
    <w:rsid w:val="00326C01"/>
    <w:rsid w:val="00327D0B"/>
    <w:rsid w:val="00331F4A"/>
    <w:rsid w:val="00332009"/>
    <w:rsid w:val="0033364A"/>
    <w:rsid w:val="00333C29"/>
    <w:rsid w:val="00333E41"/>
    <w:rsid w:val="00333E77"/>
    <w:rsid w:val="00334009"/>
    <w:rsid w:val="003341F6"/>
    <w:rsid w:val="00335BBB"/>
    <w:rsid w:val="00335C7C"/>
    <w:rsid w:val="00336430"/>
    <w:rsid w:val="00337476"/>
    <w:rsid w:val="00337581"/>
    <w:rsid w:val="00337712"/>
    <w:rsid w:val="00337D83"/>
    <w:rsid w:val="00340A9B"/>
    <w:rsid w:val="0034404C"/>
    <w:rsid w:val="00344313"/>
    <w:rsid w:val="00347169"/>
    <w:rsid w:val="00350BDD"/>
    <w:rsid w:val="00350C1F"/>
    <w:rsid w:val="003514AE"/>
    <w:rsid w:val="00351C09"/>
    <w:rsid w:val="00352954"/>
    <w:rsid w:val="00353576"/>
    <w:rsid w:val="00354252"/>
    <w:rsid w:val="003546FE"/>
    <w:rsid w:val="00354C8C"/>
    <w:rsid w:val="00355751"/>
    <w:rsid w:val="00360A6E"/>
    <w:rsid w:val="003616D2"/>
    <w:rsid w:val="00362428"/>
    <w:rsid w:val="00362A26"/>
    <w:rsid w:val="003634AF"/>
    <w:rsid w:val="003644CD"/>
    <w:rsid w:val="00365948"/>
    <w:rsid w:val="00371284"/>
    <w:rsid w:val="00371762"/>
    <w:rsid w:val="003718B1"/>
    <w:rsid w:val="00372077"/>
    <w:rsid w:val="0037369E"/>
    <w:rsid w:val="00375787"/>
    <w:rsid w:val="00375CE7"/>
    <w:rsid w:val="00375E48"/>
    <w:rsid w:val="003772D6"/>
    <w:rsid w:val="003811E8"/>
    <w:rsid w:val="003812B8"/>
    <w:rsid w:val="00382E61"/>
    <w:rsid w:val="003846B9"/>
    <w:rsid w:val="00385131"/>
    <w:rsid w:val="003851F5"/>
    <w:rsid w:val="003877BA"/>
    <w:rsid w:val="00387C6D"/>
    <w:rsid w:val="00390450"/>
    <w:rsid w:val="00390D88"/>
    <w:rsid w:val="00391239"/>
    <w:rsid w:val="00393112"/>
    <w:rsid w:val="003948AD"/>
    <w:rsid w:val="00395314"/>
    <w:rsid w:val="003955E9"/>
    <w:rsid w:val="00396F8B"/>
    <w:rsid w:val="0039740E"/>
    <w:rsid w:val="003A086A"/>
    <w:rsid w:val="003A1292"/>
    <w:rsid w:val="003A16C5"/>
    <w:rsid w:val="003A18B2"/>
    <w:rsid w:val="003A3084"/>
    <w:rsid w:val="003A3542"/>
    <w:rsid w:val="003A448E"/>
    <w:rsid w:val="003A70E5"/>
    <w:rsid w:val="003A7BEA"/>
    <w:rsid w:val="003B0095"/>
    <w:rsid w:val="003B0487"/>
    <w:rsid w:val="003B0A4D"/>
    <w:rsid w:val="003B0D0C"/>
    <w:rsid w:val="003B3A8F"/>
    <w:rsid w:val="003B43F9"/>
    <w:rsid w:val="003B4AA6"/>
    <w:rsid w:val="003B67D1"/>
    <w:rsid w:val="003B69CC"/>
    <w:rsid w:val="003B6D16"/>
    <w:rsid w:val="003B7310"/>
    <w:rsid w:val="003C2028"/>
    <w:rsid w:val="003C284E"/>
    <w:rsid w:val="003C4394"/>
    <w:rsid w:val="003C49D1"/>
    <w:rsid w:val="003C64C3"/>
    <w:rsid w:val="003C6A82"/>
    <w:rsid w:val="003D0819"/>
    <w:rsid w:val="003D1989"/>
    <w:rsid w:val="003D1FB3"/>
    <w:rsid w:val="003D202C"/>
    <w:rsid w:val="003D2286"/>
    <w:rsid w:val="003D25D5"/>
    <w:rsid w:val="003D2F70"/>
    <w:rsid w:val="003D4CE3"/>
    <w:rsid w:val="003D4FEB"/>
    <w:rsid w:val="003D51BF"/>
    <w:rsid w:val="003D63AC"/>
    <w:rsid w:val="003D698E"/>
    <w:rsid w:val="003D6AF2"/>
    <w:rsid w:val="003D6B76"/>
    <w:rsid w:val="003D6CED"/>
    <w:rsid w:val="003D6DAC"/>
    <w:rsid w:val="003D7FC7"/>
    <w:rsid w:val="003E0938"/>
    <w:rsid w:val="003E17B4"/>
    <w:rsid w:val="003E255B"/>
    <w:rsid w:val="003E3A2A"/>
    <w:rsid w:val="003E41CE"/>
    <w:rsid w:val="003E5B61"/>
    <w:rsid w:val="003E6BD8"/>
    <w:rsid w:val="003E7172"/>
    <w:rsid w:val="003E7315"/>
    <w:rsid w:val="003F0909"/>
    <w:rsid w:val="003F2D49"/>
    <w:rsid w:val="003F356B"/>
    <w:rsid w:val="003F3A7E"/>
    <w:rsid w:val="003F3CB9"/>
    <w:rsid w:val="003F4D3E"/>
    <w:rsid w:val="003F525C"/>
    <w:rsid w:val="00400699"/>
    <w:rsid w:val="00401BB1"/>
    <w:rsid w:val="00401F25"/>
    <w:rsid w:val="00402643"/>
    <w:rsid w:val="00403A32"/>
    <w:rsid w:val="0040448F"/>
    <w:rsid w:val="0040677E"/>
    <w:rsid w:val="0040678E"/>
    <w:rsid w:val="00406BB7"/>
    <w:rsid w:val="00410906"/>
    <w:rsid w:val="00411DD6"/>
    <w:rsid w:val="00412409"/>
    <w:rsid w:val="004129FD"/>
    <w:rsid w:val="004154D4"/>
    <w:rsid w:val="00415734"/>
    <w:rsid w:val="00416B86"/>
    <w:rsid w:val="00417F6B"/>
    <w:rsid w:val="00420548"/>
    <w:rsid w:val="0042136C"/>
    <w:rsid w:val="00421DF4"/>
    <w:rsid w:val="00421E52"/>
    <w:rsid w:val="0042215C"/>
    <w:rsid w:val="004222D7"/>
    <w:rsid w:val="00422399"/>
    <w:rsid w:val="0042373F"/>
    <w:rsid w:val="004247E1"/>
    <w:rsid w:val="00424F6F"/>
    <w:rsid w:val="00425F37"/>
    <w:rsid w:val="00426970"/>
    <w:rsid w:val="00427155"/>
    <w:rsid w:val="00427A8E"/>
    <w:rsid w:val="00427D34"/>
    <w:rsid w:val="0043018B"/>
    <w:rsid w:val="00431B9C"/>
    <w:rsid w:val="00432C62"/>
    <w:rsid w:val="004338CB"/>
    <w:rsid w:val="00433B39"/>
    <w:rsid w:val="00433F5B"/>
    <w:rsid w:val="004340CE"/>
    <w:rsid w:val="004341D2"/>
    <w:rsid w:val="0043442C"/>
    <w:rsid w:val="00434F23"/>
    <w:rsid w:val="004354A1"/>
    <w:rsid w:val="00435DE4"/>
    <w:rsid w:val="00436390"/>
    <w:rsid w:val="00436CE0"/>
    <w:rsid w:val="00437699"/>
    <w:rsid w:val="00440402"/>
    <w:rsid w:val="00441EA7"/>
    <w:rsid w:val="004425FB"/>
    <w:rsid w:val="00442F96"/>
    <w:rsid w:val="00443AA8"/>
    <w:rsid w:val="004449C6"/>
    <w:rsid w:val="00445582"/>
    <w:rsid w:val="004466E0"/>
    <w:rsid w:val="00446AC4"/>
    <w:rsid w:val="00447498"/>
    <w:rsid w:val="00447A7F"/>
    <w:rsid w:val="00447C1D"/>
    <w:rsid w:val="004514B0"/>
    <w:rsid w:val="00451718"/>
    <w:rsid w:val="00451C02"/>
    <w:rsid w:val="00451D13"/>
    <w:rsid w:val="00452374"/>
    <w:rsid w:val="004538B6"/>
    <w:rsid w:val="004556F2"/>
    <w:rsid w:val="00456B27"/>
    <w:rsid w:val="00457460"/>
    <w:rsid w:val="00457941"/>
    <w:rsid w:val="00460514"/>
    <w:rsid w:val="004606B8"/>
    <w:rsid w:val="00461701"/>
    <w:rsid w:val="00461C09"/>
    <w:rsid w:val="00461EAC"/>
    <w:rsid w:val="00462FCF"/>
    <w:rsid w:val="00463E0F"/>
    <w:rsid w:val="00464C0F"/>
    <w:rsid w:val="004659AA"/>
    <w:rsid w:val="004667A1"/>
    <w:rsid w:val="004668E0"/>
    <w:rsid w:val="004675B3"/>
    <w:rsid w:val="00470034"/>
    <w:rsid w:val="004714A5"/>
    <w:rsid w:val="0047197F"/>
    <w:rsid w:val="00472590"/>
    <w:rsid w:val="004742FE"/>
    <w:rsid w:val="00474A17"/>
    <w:rsid w:val="00474C6B"/>
    <w:rsid w:val="00474E19"/>
    <w:rsid w:val="00475E8F"/>
    <w:rsid w:val="0047692F"/>
    <w:rsid w:val="00476CFC"/>
    <w:rsid w:val="0047727A"/>
    <w:rsid w:val="00477989"/>
    <w:rsid w:val="00477D3C"/>
    <w:rsid w:val="00477DE4"/>
    <w:rsid w:val="0048070B"/>
    <w:rsid w:val="004821E4"/>
    <w:rsid w:val="00483426"/>
    <w:rsid w:val="00484308"/>
    <w:rsid w:val="00484714"/>
    <w:rsid w:val="00484CAA"/>
    <w:rsid w:val="004850C1"/>
    <w:rsid w:val="0048545D"/>
    <w:rsid w:val="00486587"/>
    <w:rsid w:val="00486989"/>
    <w:rsid w:val="00486FCD"/>
    <w:rsid w:val="00490757"/>
    <w:rsid w:val="004917C6"/>
    <w:rsid w:val="00492FD7"/>
    <w:rsid w:val="00495BD9"/>
    <w:rsid w:val="004969D7"/>
    <w:rsid w:val="004A01A9"/>
    <w:rsid w:val="004A0E3D"/>
    <w:rsid w:val="004A1B1C"/>
    <w:rsid w:val="004A21A7"/>
    <w:rsid w:val="004A2CBF"/>
    <w:rsid w:val="004A32EA"/>
    <w:rsid w:val="004A35B1"/>
    <w:rsid w:val="004A3C63"/>
    <w:rsid w:val="004A4F93"/>
    <w:rsid w:val="004A59B5"/>
    <w:rsid w:val="004A5D14"/>
    <w:rsid w:val="004A6F97"/>
    <w:rsid w:val="004A7033"/>
    <w:rsid w:val="004A7455"/>
    <w:rsid w:val="004B0455"/>
    <w:rsid w:val="004B0545"/>
    <w:rsid w:val="004B096F"/>
    <w:rsid w:val="004B159B"/>
    <w:rsid w:val="004B1A5E"/>
    <w:rsid w:val="004B1EAE"/>
    <w:rsid w:val="004B35F7"/>
    <w:rsid w:val="004B3B14"/>
    <w:rsid w:val="004B43F4"/>
    <w:rsid w:val="004B46AA"/>
    <w:rsid w:val="004B7036"/>
    <w:rsid w:val="004B7CFF"/>
    <w:rsid w:val="004B7D9A"/>
    <w:rsid w:val="004C04CD"/>
    <w:rsid w:val="004C0A1B"/>
    <w:rsid w:val="004C13F2"/>
    <w:rsid w:val="004C1DF4"/>
    <w:rsid w:val="004C2683"/>
    <w:rsid w:val="004C29D0"/>
    <w:rsid w:val="004C390B"/>
    <w:rsid w:val="004C430A"/>
    <w:rsid w:val="004C4628"/>
    <w:rsid w:val="004C4BCA"/>
    <w:rsid w:val="004C6CAB"/>
    <w:rsid w:val="004C6DFF"/>
    <w:rsid w:val="004C7BE6"/>
    <w:rsid w:val="004D094E"/>
    <w:rsid w:val="004D2688"/>
    <w:rsid w:val="004D28DC"/>
    <w:rsid w:val="004D3564"/>
    <w:rsid w:val="004D43C5"/>
    <w:rsid w:val="004D49DE"/>
    <w:rsid w:val="004D5400"/>
    <w:rsid w:val="004D5503"/>
    <w:rsid w:val="004D5AA6"/>
    <w:rsid w:val="004D5AD0"/>
    <w:rsid w:val="004D5FB5"/>
    <w:rsid w:val="004D6699"/>
    <w:rsid w:val="004D79E0"/>
    <w:rsid w:val="004E03DC"/>
    <w:rsid w:val="004E15CB"/>
    <w:rsid w:val="004E1EF4"/>
    <w:rsid w:val="004E3096"/>
    <w:rsid w:val="004E33C5"/>
    <w:rsid w:val="004E3E4E"/>
    <w:rsid w:val="004E41BE"/>
    <w:rsid w:val="004E4EE1"/>
    <w:rsid w:val="004E57D8"/>
    <w:rsid w:val="004E593C"/>
    <w:rsid w:val="004E5BE7"/>
    <w:rsid w:val="004E73D5"/>
    <w:rsid w:val="004E77C6"/>
    <w:rsid w:val="004F0851"/>
    <w:rsid w:val="004F0DA4"/>
    <w:rsid w:val="004F102D"/>
    <w:rsid w:val="004F169E"/>
    <w:rsid w:val="004F21BB"/>
    <w:rsid w:val="004F28A0"/>
    <w:rsid w:val="004F2F15"/>
    <w:rsid w:val="004F3483"/>
    <w:rsid w:val="004F627C"/>
    <w:rsid w:val="004F7848"/>
    <w:rsid w:val="004F7E43"/>
    <w:rsid w:val="00500BD1"/>
    <w:rsid w:val="0050199D"/>
    <w:rsid w:val="00501A18"/>
    <w:rsid w:val="0050263C"/>
    <w:rsid w:val="00502A6A"/>
    <w:rsid w:val="0050342E"/>
    <w:rsid w:val="00503CC2"/>
    <w:rsid w:val="00503D36"/>
    <w:rsid w:val="0050448A"/>
    <w:rsid w:val="005049D8"/>
    <w:rsid w:val="00504E6C"/>
    <w:rsid w:val="00507A57"/>
    <w:rsid w:val="005122FA"/>
    <w:rsid w:val="005125ED"/>
    <w:rsid w:val="005125F9"/>
    <w:rsid w:val="00515614"/>
    <w:rsid w:val="005163BD"/>
    <w:rsid w:val="00516447"/>
    <w:rsid w:val="005165EE"/>
    <w:rsid w:val="005166CC"/>
    <w:rsid w:val="00516900"/>
    <w:rsid w:val="005171D8"/>
    <w:rsid w:val="0051740B"/>
    <w:rsid w:val="0052039D"/>
    <w:rsid w:val="00520B99"/>
    <w:rsid w:val="00520E07"/>
    <w:rsid w:val="00520F6B"/>
    <w:rsid w:val="00521DEB"/>
    <w:rsid w:val="00521F62"/>
    <w:rsid w:val="0052237D"/>
    <w:rsid w:val="005239B8"/>
    <w:rsid w:val="00524581"/>
    <w:rsid w:val="005247B4"/>
    <w:rsid w:val="00525633"/>
    <w:rsid w:val="00526F66"/>
    <w:rsid w:val="005277A7"/>
    <w:rsid w:val="0053009E"/>
    <w:rsid w:val="00530510"/>
    <w:rsid w:val="00531059"/>
    <w:rsid w:val="00531568"/>
    <w:rsid w:val="00533337"/>
    <w:rsid w:val="00533D59"/>
    <w:rsid w:val="00533EBD"/>
    <w:rsid w:val="0053530C"/>
    <w:rsid w:val="00536860"/>
    <w:rsid w:val="00536EF6"/>
    <w:rsid w:val="0053714F"/>
    <w:rsid w:val="00537B2A"/>
    <w:rsid w:val="00537D2B"/>
    <w:rsid w:val="00537D82"/>
    <w:rsid w:val="00540A20"/>
    <w:rsid w:val="005413FB"/>
    <w:rsid w:val="005429D1"/>
    <w:rsid w:val="005451BD"/>
    <w:rsid w:val="005459F4"/>
    <w:rsid w:val="00546406"/>
    <w:rsid w:val="00547EE4"/>
    <w:rsid w:val="00551458"/>
    <w:rsid w:val="005514B4"/>
    <w:rsid w:val="0055280E"/>
    <w:rsid w:val="005537A0"/>
    <w:rsid w:val="00553898"/>
    <w:rsid w:val="0055440A"/>
    <w:rsid w:val="00554495"/>
    <w:rsid w:val="0055568C"/>
    <w:rsid w:val="00555B89"/>
    <w:rsid w:val="00557363"/>
    <w:rsid w:val="005576D4"/>
    <w:rsid w:val="00560A1D"/>
    <w:rsid w:val="00560E6D"/>
    <w:rsid w:val="00560FF2"/>
    <w:rsid w:val="005622BE"/>
    <w:rsid w:val="0056234A"/>
    <w:rsid w:val="00562C9D"/>
    <w:rsid w:val="00563457"/>
    <w:rsid w:val="005634AF"/>
    <w:rsid w:val="00563957"/>
    <w:rsid w:val="00563F2F"/>
    <w:rsid w:val="00564338"/>
    <w:rsid w:val="005651AD"/>
    <w:rsid w:val="005657A9"/>
    <w:rsid w:val="0056608B"/>
    <w:rsid w:val="00567883"/>
    <w:rsid w:val="005679B2"/>
    <w:rsid w:val="00567A92"/>
    <w:rsid w:val="0057203A"/>
    <w:rsid w:val="00572456"/>
    <w:rsid w:val="005727FA"/>
    <w:rsid w:val="0057313F"/>
    <w:rsid w:val="00573B65"/>
    <w:rsid w:val="00574982"/>
    <w:rsid w:val="005750C8"/>
    <w:rsid w:val="0057682F"/>
    <w:rsid w:val="005769BC"/>
    <w:rsid w:val="00576DA4"/>
    <w:rsid w:val="005800B9"/>
    <w:rsid w:val="00580B68"/>
    <w:rsid w:val="00580F73"/>
    <w:rsid w:val="00581A37"/>
    <w:rsid w:val="00581B85"/>
    <w:rsid w:val="00582465"/>
    <w:rsid w:val="0058275A"/>
    <w:rsid w:val="00583189"/>
    <w:rsid w:val="00585052"/>
    <w:rsid w:val="00585195"/>
    <w:rsid w:val="0058666D"/>
    <w:rsid w:val="00586AC1"/>
    <w:rsid w:val="00586D36"/>
    <w:rsid w:val="00587758"/>
    <w:rsid w:val="00587C84"/>
    <w:rsid w:val="005906DA"/>
    <w:rsid w:val="005908DC"/>
    <w:rsid w:val="00591A04"/>
    <w:rsid w:val="00592CEE"/>
    <w:rsid w:val="00593996"/>
    <w:rsid w:val="005949A0"/>
    <w:rsid w:val="00595245"/>
    <w:rsid w:val="005954DF"/>
    <w:rsid w:val="0059575C"/>
    <w:rsid w:val="00595FEF"/>
    <w:rsid w:val="005960F4"/>
    <w:rsid w:val="005966B6"/>
    <w:rsid w:val="00596B89"/>
    <w:rsid w:val="0059739F"/>
    <w:rsid w:val="005A0F67"/>
    <w:rsid w:val="005A20BD"/>
    <w:rsid w:val="005A221B"/>
    <w:rsid w:val="005A2D0E"/>
    <w:rsid w:val="005A2EA0"/>
    <w:rsid w:val="005A36B9"/>
    <w:rsid w:val="005A4BDD"/>
    <w:rsid w:val="005A51DA"/>
    <w:rsid w:val="005A5207"/>
    <w:rsid w:val="005A69F3"/>
    <w:rsid w:val="005A6E17"/>
    <w:rsid w:val="005A700B"/>
    <w:rsid w:val="005A779E"/>
    <w:rsid w:val="005B0A18"/>
    <w:rsid w:val="005B23D3"/>
    <w:rsid w:val="005B37EF"/>
    <w:rsid w:val="005B69BE"/>
    <w:rsid w:val="005B6FEA"/>
    <w:rsid w:val="005B7A7D"/>
    <w:rsid w:val="005B7B59"/>
    <w:rsid w:val="005B7B8F"/>
    <w:rsid w:val="005B7F27"/>
    <w:rsid w:val="005C0F01"/>
    <w:rsid w:val="005C0F16"/>
    <w:rsid w:val="005C31A3"/>
    <w:rsid w:val="005C39A3"/>
    <w:rsid w:val="005C583C"/>
    <w:rsid w:val="005C7D14"/>
    <w:rsid w:val="005D0BF9"/>
    <w:rsid w:val="005D0CCD"/>
    <w:rsid w:val="005D12C2"/>
    <w:rsid w:val="005D18DE"/>
    <w:rsid w:val="005D4AA8"/>
    <w:rsid w:val="005D4AB6"/>
    <w:rsid w:val="005D6322"/>
    <w:rsid w:val="005D74F9"/>
    <w:rsid w:val="005D7E02"/>
    <w:rsid w:val="005D7F09"/>
    <w:rsid w:val="005E0A35"/>
    <w:rsid w:val="005E0DB5"/>
    <w:rsid w:val="005E187D"/>
    <w:rsid w:val="005E1EE0"/>
    <w:rsid w:val="005E25EF"/>
    <w:rsid w:val="005E260E"/>
    <w:rsid w:val="005E43DE"/>
    <w:rsid w:val="005E4703"/>
    <w:rsid w:val="005E4B18"/>
    <w:rsid w:val="005E4F1A"/>
    <w:rsid w:val="005E55A3"/>
    <w:rsid w:val="005E5F88"/>
    <w:rsid w:val="005E6096"/>
    <w:rsid w:val="005E6107"/>
    <w:rsid w:val="005E6334"/>
    <w:rsid w:val="005E6916"/>
    <w:rsid w:val="005E6C92"/>
    <w:rsid w:val="005F2FEE"/>
    <w:rsid w:val="005F38AF"/>
    <w:rsid w:val="005F4487"/>
    <w:rsid w:val="005F510D"/>
    <w:rsid w:val="005F652A"/>
    <w:rsid w:val="005F7281"/>
    <w:rsid w:val="005F751E"/>
    <w:rsid w:val="005F7E14"/>
    <w:rsid w:val="0060136B"/>
    <w:rsid w:val="00601DA9"/>
    <w:rsid w:val="006030AC"/>
    <w:rsid w:val="00603305"/>
    <w:rsid w:val="00603A55"/>
    <w:rsid w:val="00604F21"/>
    <w:rsid w:val="00605094"/>
    <w:rsid w:val="006051DE"/>
    <w:rsid w:val="00606002"/>
    <w:rsid w:val="006070E2"/>
    <w:rsid w:val="006078DD"/>
    <w:rsid w:val="00610CF3"/>
    <w:rsid w:val="00612819"/>
    <w:rsid w:val="006129BB"/>
    <w:rsid w:val="00613091"/>
    <w:rsid w:val="00614381"/>
    <w:rsid w:val="00621CC5"/>
    <w:rsid w:val="00623D16"/>
    <w:rsid w:val="00623FB2"/>
    <w:rsid w:val="0062411C"/>
    <w:rsid w:val="00624DC8"/>
    <w:rsid w:val="00624FF6"/>
    <w:rsid w:val="006252D6"/>
    <w:rsid w:val="00626CB3"/>
    <w:rsid w:val="00627A31"/>
    <w:rsid w:val="00627D31"/>
    <w:rsid w:val="00627E7E"/>
    <w:rsid w:val="0063196E"/>
    <w:rsid w:val="0063198F"/>
    <w:rsid w:val="00632CF2"/>
    <w:rsid w:val="00633E72"/>
    <w:rsid w:val="0063481F"/>
    <w:rsid w:val="00634DDD"/>
    <w:rsid w:val="00634E66"/>
    <w:rsid w:val="0063527E"/>
    <w:rsid w:val="00635D09"/>
    <w:rsid w:val="0063636A"/>
    <w:rsid w:val="00637502"/>
    <w:rsid w:val="0064128E"/>
    <w:rsid w:val="006427CE"/>
    <w:rsid w:val="006448A4"/>
    <w:rsid w:val="00645785"/>
    <w:rsid w:val="0064581F"/>
    <w:rsid w:val="00645C58"/>
    <w:rsid w:val="0064708F"/>
    <w:rsid w:val="006476DA"/>
    <w:rsid w:val="00647C15"/>
    <w:rsid w:val="006503D2"/>
    <w:rsid w:val="006505FA"/>
    <w:rsid w:val="00651996"/>
    <w:rsid w:val="006532C3"/>
    <w:rsid w:val="006534C3"/>
    <w:rsid w:val="0065463D"/>
    <w:rsid w:val="00654C30"/>
    <w:rsid w:val="006552BC"/>
    <w:rsid w:val="00655664"/>
    <w:rsid w:val="006560AF"/>
    <w:rsid w:val="00656275"/>
    <w:rsid w:val="00656866"/>
    <w:rsid w:val="006569BE"/>
    <w:rsid w:val="00660545"/>
    <w:rsid w:val="00661420"/>
    <w:rsid w:val="006624D6"/>
    <w:rsid w:val="0066408A"/>
    <w:rsid w:val="00664859"/>
    <w:rsid w:val="006651FC"/>
    <w:rsid w:val="006655F3"/>
    <w:rsid w:val="00665E93"/>
    <w:rsid w:val="00666CC5"/>
    <w:rsid w:val="00667345"/>
    <w:rsid w:val="00670213"/>
    <w:rsid w:val="00670CD4"/>
    <w:rsid w:val="00672BA0"/>
    <w:rsid w:val="00673021"/>
    <w:rsid w:val="00673129"/>
    <w:rsid w:val="0067466C"/>
    <w:rsid w:val="00674D57"/>
    <w:rsid w:val="00674F77"/>
    <w:rsid w:val="00675661"/>
    <w:rsid w:val="00675C52"/>
    <w:rsid w:val="00676420"/>
    <w:rsid w:val="006769D3"/>
    <w:rsid w:val="0067724A"/>
    <w:rsid w:val="006772D0"/>
    <w:rsid w:val="0067740C"/>
    <w:rsid w:val="0067798D"/>
    <w:rsid w:val="00680822"/>
    <w:rsid w:val="00681911"/>
    <w:rsid w:val="00681AEA"/>
    <w:rsid w:val="0068365B"/>
    <w:rsid w:val="0068372F"/>
    <w:rsid w:val="00683D2D"/>
    <w:rsid w:val="00685389"/>
    <w:rsid w:val="006856E9"/>
    <w:rsid w:val="00686119"/>
    <w:rsid w:val="006862D1"/>
    <w:rsid w:val="00687149"/>
    <w:rsid w:val="00687564"/>
    <w:rsid w:val="00690A21"/>
    <w:rsid w:val="0069208C"/>
    <w:rsid w:val="0069235A"/>
    <w:rsid w:val="0069243B"/>
    <w:rsid w:val="00694E7B"/>
    <w:rsid w:val="00694ECE"/>
    <w:rsid w:val="0069659A"/>
    <w:rsid w:val="00696A07"/>
    <w:rsid w:val="00697337"/>
    <w:rsid w:val="006978F0"/>
    <w:rsid w:val="00697E1B"/>
    <w:rsid w:val="006A1172"/>
    <w:rsid w:val="006A4331"/>
    <w:rsid w:val="006A5838"/>
    <w:rsid w:val="006A60A4"/>
    <w:rsid w:val="006A6E84"/>
    <w:rsid w:val="006A774A"/>
    <w:rsid w:val="006A786E"/>
    <w:rsid w:val="006B1725"/>
    <w:rsid w:val="006B1FB1"/>
    <w:rsid w:val="006B2F98"/>
    <w:rsid w:val="006B30DC"/>
    <w:rsid w:val="006B3679"/>
    <w:rsid w:val="006B3B0A"/>
    <w:rsid w:val="006B55E3"/>
    <w:rsid w:val="006B642C"/>
    <w:rsid w:val="006B7655"/>
    <w:rsid w:val="006B7750"/>
    <w:rsid w:val="006B7BCD"/>
    <w:rsid w:val="006C22EC"/>
    <w:rsid w:val="006C235A"/>
    <w:rsid w:val="006C2CF8"/>
    <w:rsid w:val="006C3A12"/>
    <w:rsid w:val="006C4474"/>
    <w:rsid w:val="006C78D2"/>
    <w:rsid w:val="006D1CF4"/>
    <w:rsid w:val="006D2C57"/>
    <w:rsid w:val="006D2C8F"/>
    <w:rsid w:val="006D4172"/>
    <w:rsid w:val="006D45DE"/>
    <w:rsid w:val="006D7384"/>
    <w:rsid w:val="006E017A"/>
    <w:rsid w:val="006E0F4C"/>
    <w:rsid w:val="006E11BF"/>
    <w:rsid w:val="006E18D6"/>
    <w:rsid w:val="006E2028"/>
    <w:rsid w:val="006E23F1"/>
    <w:rsid w:val="006E32A0"/>
    <w:rsid w:val="006E354F"/>
    <w:rsid w:val="006E4173"/>
    <w:rsid w:val="006E435F"/>
    <w:rsid w:val="006E5B07"/>
    <w:rsid w:val="006E650D"/>
    <w:rsid w:val="006E6E60"/>
    <w:rsid w:val="006E7088"/>
    <w:rsid w:val="006E7782"/>
    <w:rsid w:val="006E786A"/>
    <w:rsid w:val="006E7D6C"/>
    <w:rsid w:val="006F024E"/>
    <w:rsid w:val="006F23B8"/>
    <w:rsid w:val="006F3511"/>
    <w:rsid w:val="006F3A5C"/>
    <w:rsid w:val="006F4573"/>
    <w:rsid w:val="006F4926"/>
    <w:rsid w:val="006F577E"/>
    <w:rsid w:val="006F6382"/>
    <w:rsid w:val="006F6CB9"/>
    <w:rsid w:val="006F6D5A"/>
    <w:rsid w:val="007013FB"/>
    <w:rsid w:val="00701530"/>
    <w:rsid w:val="00701746"/>
    <w:rsid w:val="00701AB5"/>
    <w:rsid w:val="00701E14"/>
    <w:rsid w:val="00702DA1"/>
    <w:rsid w:val="00703E61"/>
    <w:rsid w:val="00704AC7"/>
    <w:rsid w:val="00704F1F"/>
    <w:rsid w:val="00704FD7"/>
    <w:rsid w:val="00706109"/>
    <w:rsid w:val="00710656"/>
    <w:rsid w:val="007112F9"/>
    <w:rsid w:val="00712B76"/>
    <w:rsid w:val="00714F93"/>
    <w:rsid w:val="00715231"/>
    <w:rsid w:val="007156F5"/>
    <w:rsid w:val="0071574A"/>
    <w:rsid w:val="00715D18"/>
    <w:rsid w:val="00715E97"/>
    <w:rsid w:val="00716BD7"/>
    <w:rsid w:val="00716DAE"/>
    <w:rsid w:val="00717526"/>
    <w:rsid w:val="007205CC"/>
    <w:rsid w:val="00721AB5"/>
    <w:rsid w:val="00723B5F"/>
    <w:rsid w:val="0072428A"/>
    <w:rsid w:val="00724559"/>
    <w:rsid w:val="0072468D"/>
    <w:rsid w:val="007267E3"/>
    <w:rsid w:val="007271FD"/>
    <w:rsid w:val="007275C3"/>
    <w:rsid w:val="0073043B"/>
    <w:rsid w:val="007307E4"/>
    <w:rsid w:val="00731EA0"/>
    <w:rsid w:val="00732D9F"/>
    <w:rsid w:val="00732FBC"/>
    <w:rsid w:val="00734339"/>
    <w:rsid w:val="0073502C"/>
    <w:rsid w:val="00736561"/>
    <w:rsid w:val="0073670B"/>
    <w:rsid w:val="0073683D"/>
    <w:rsid w:val="007368EB"/>
    <w:rsid w:val="00736964"/>
    <w:rsid w:val="00736FE5"/>
    <w:rsid w:val="0073739B"/>
    <w:rsid w:val="007374E1"/>
    <w:rsid w:val="007377F5"/>
    <w:rsid w:val="007378FC"/>
    <w:rsid w:val="00740415"/>
    <w:rsid w:val="00740F5F"/>
    <w:rsid w:val="00741443"/>
    <w:rsid w:val="007414AB"/>
    <w:rsid w:val="00741509"/>
    <w:rsid w:val="00741619"/>
    <w:rsid w:val="00741D2D"/>
    <w:rsid w:val="007425B6"/>
    <w:rsid w:val="00742777"/>
    <w:rsid w:val="00745972"/>
    <w:rsid w:val="00746D72"/>
    <w:rsid w:val="007477B3"/>
    <w:rsid w:val="00747FD7"/>
    <w:rsid w:val="00750880"/>
    <w:rsid w:val="00750E28"/>
    <w:rsid w:val="007510C3"/>
    <w:rsid w:val="007512EF"/>
    <w:rsid w:val="00753895"/>
    <w:rsid w:val="00754321"/>
    <w:rsid w:val="00755593"/>
    <w:rsid w:val="00755750"/>
    <w:rsid w:val="00755C59"/>
    <w:rsid w:val="00757634"/>
    <w:rsid w:val="00760E43"/>
    <w:rsid w:val="00761C64"/>
    <w:rsid w:val="00761C87"/>
    <w:rsid w:val="00762B2B"/>
    <w:rsid w:val="00762ED0"/>
    <w:rsid w:val="00764335"/>
    <w:rsid w:val="007648F9"/>
    <w:rsid w:val="00767284"/>
    <w:rsid w:val="00767D7E"/>
    <w:rsid w:val="00771846"/>
    <w:rsid w:val="0077223A"/>
    <w:rsid w:val="007744DD"/>
    <w:rsid w:val="00774608"/>
    <w:rsid w:val="00774850"/>
    <w:rsid w:val="0077491A"/>
    <w:rsid w:val="00774A5A"/>
    <w:rsid w:val="00774D36"/>
    <w:rsid w:val="0077565B"/>
    <w:rsid w:val="00775DBA"/>
    <w:rsid w:val="00775E80"/>
    <w:rsid w:val="00776DA9"/>
    <w:rsid w:val="00777741"/>
    <w:rsid w:val="0077779D"/>
    <w:rsid w:val="00777EB0"/>
    <w:rsid w:val="007809C9"/>
    <w:rsid w:val="00780BB4"/>
    <w:rsid w:val="00781DA8"/>
    <w:rsid w:val="00782192"/>
    <w:rsid w:val="00782DC6"/>
    <w:rsid w:val="00783BB5"/>
    <w:rsid w:val="0078428E"/>
    <w:rsid w:val="00785470"/>
    <w:rsid w:val="0078771B"/>
    <w:rsid w:val="00787788"/>
    <w:rsid w:val="00787795"/>
    <w:rsid w:val="0079007D"/>
    <w:rsid w:val="007904AB"/>
    <w:rsid w:val="007912F1"/>
    <w:rsid w:val="00792E70"/>
    <w:rsid w:val="00793474"/>
    <w:rsid w:val="0079413B"/>
    <w:rsid w:val="0079427B"/>
    <w:rsid w:val="00794328"/>
    <w:rsid w:val="007946DB"/>
    <w:rsid w:val="00794996"/>
    <w:rsid w:val="00794A29"/>
    <w:rsid w:val="007956C3"/>
    <w:rsid w:val="00795F6E"/>
    <w:rsid w:val="00796427"/>
    <w:rsid w:val="00796F4D"/>
    <w:rsid w:val="007979A7"/>
    <w:rsid w:val="00797EB0"/>
    <w:rsid w:val="007A0163"/>
    <w:rsid w:val="007A0F0B"/>
    <w:rsid w:val="007A199E"/>
    <w:rsid w:val="007A1F41"/>
    <w:rsid w:val="007A1FF8"/>
    <w:rsid w:val="007A2F70"/>
    <w:rsid w:val="007A3583"/>
    <w:rsid w:val="007A3AE1"/>
    <w:rsid w:val="007A3E21"/>
    <w:rsid w:val="007A4459"/>
    <w:rsid w:val="007A50F9"/>
    <w:rsid w:val="007A54B1"/>
    <w:rsid w:val="007A59C4"/>
    <w:rsid w:val="007A5D28"/>
    <w:rsid w:val="007A6875"/>
    <w:rsid w:val="007A6A6C"/>
    <w:rsid w:val="007A7041"/>
    <w:rsid w:val="007A7397"/>
    <w:rsid w:val="007A75CF"/>
    <w:rsid w:val="007A7C5F"/>
    <w:rsid w:val="007B00CB"/>
    <w:rsid w:val="007B0642"/>
    <w:rsid w:val="007B0DF1"/>
    <w:rsid w:val="007B27F7"/>
    <w:rsid w:val="007B322B"/>
    <w:rsid w:val="007B3830"/>
    <w:rsid w:val="007B3CC1"/>
    <w:rsid w:val="007B44D8"/>
    <w:rsid w:val="007B66D7"/>
    <w:rsid w:val="007B680B"/>
    <w:rsid w:val="007B7C61"/>
    <w:rsid w:val="007B7D45"/>
    <w:rsid w:val="007C0014"/>
    <w:rsid w:val="007C1611"/>
    <w:rsid w:val="007C1A1A"/>
    <w:rsid w:val="007C1EE5"/>
    <w:rsid w:val="007C3089"/>
    <w:rsid w:val="007C3207"/>
    <w:rsid w:val="007C3773"/>
    <w:rsid w:val="007C38E8"/>
    <w:rsid w:val="007C446E"/>
    <w:rsid w:val="007C5A37"/>
    <w:rsid w:val="007C63C1"/>
    <w:rsid w:val="007C78D0"/>
    <w:rsid w:val="007C7B89"/>
    <w:rsid w:val="007D0E0A"/>
    <w:rsid w:val="007D13A6"/>
    <w:rsid w:val="007D414A"/>
    <w:rsid w:val="007D528E"/>
    <w:rsid w:val="007D5493"/>
    <w:rsid w:val="007D6505"/>
    <w:rsid w:val="007D6885"/>
    <w:rsid w:val="007D6AC8"/>
    <w:rsid w:val="007D76D8"/>
    <w:rsid w:val="007D7A82"/>
    <w:rsid w:val="007D7C81"/>
    <w:rsid w:val="007E0574"/>
    <w:rsid w:val="007E083D"/>
    <w:rsid w:val="007E131B"/>
    <w:rsid w:val="007E1651"/>
    <w:rsid w:val="007E1708"/>
    <w:rsid w:val="007E1934"/>
    <w:rsid w:val="007E1C32"/>
    <w:rsid w:val="007E1F90"/>
    <w:rsid w:val="007E547E"/>
    <w:rsid w:val="007E58CC"/>
    <w:rsid w:val="007E59F6"/>
    <w:rsid w:val="007E5E02"/>
    <w:rsid w:val="007E6179"/>
    <w:rsid w:val="007E6D2B"/>
    <w:rsid w:val="007E7230"/>
    <w:rsid w:val="007F0008"/>
    <w:rsid w:val="007F1694"/>
    <w:rsid w:val="007F1F47"/>
    <w:rsid w:val="007F2395"/>
    <w:rsid w:val="007F2ECF"/>
    <w:rsid w:val="007F35F1"/>
    <w:rsid w:val="007F399D"/>
    <w:rsid w:val="007F4062"/>
    <w:rsid w:val="007F6287"/>
    <w:rsid w:val="007F6DF1"/>
    <w:rsid w:val="007F7B92"/>
    <w:rsid w:val="008012BA"/>
    <w:rsid w:val="00801746"/>
    <w:rsid w:val="008023B5"/>
    <w:rsid w:val="00802775"/>
    <w:rsid w:val="008027A1"/>
    <w:rsid w:val="00803008"/>
    <w:rsid w:val="008031C0"/>
    <w:rsid w:val="008036A3"/>
    <w:rsid w:val="008070BF"/>
    <w:rsid w:val="0080736A"/>
    <w:rsid w:val="0080779F"/>
    <w:rsid w:val="008077F5"/>
    <w:rsid w:val="00810081"/>
    <w:rsid w:val="008105FE"/>
    <w:rsid w:val="00810E36"/>
    <w:rsid w:val="00811C21"/>
    <w:rsid w:val="00812786"/>
    <w:rsid w:val="00812EB3"/>
    <w:rsid w:val="0081323E"/>
    <w:rsid w:val="00813259"/>
    <w:rsid w:val="0081329D"/>
    <w:rsid w:val="0081407C"/>
    <w:rsid w:val="008156AE"/>
    <w:rsid w:val="00816A05"/>
    <w:rsid w:val="00817381"/>
    <w:rsid w:val="0081758E"/>
    <w:rsid w:val="00821AC4"/>
    <w:rsid w:val="00821F0E"/>
    <w:rsid w:val="00822F0F"/>
    <w:rsid w:val="00823BF0"/>
    <w:rsid w:val="00823E34"/>
    <w:rsid w:val="00824D3E"/>
    <w:rsid w:val="00826C18"/>
    <w:rsid w:val="00827161"/>
    <w:rsid w:val="008271D6"/>
    <w:rsid w:val="008273AB"/>
    <w:rsid w:val="008275B0"/>
    <w:rsid w:val="00830154"/>
    <w:rsid w:val="008316D7"/>
    <w:rsid w:val="00831F5A"/>
    <w:rsid w:val="00832408"/>
    <w:rsid w:val="00832823"/>
    <w:rsid w:val="00832F63"/>
    <w:rsid w:val="0083403F"/>
    <w:rsid w:val="00834405"/>
    <w:rsid w:val="00834561"/>
    <w:rsid w:val="00834B99"/>
    <w:rsid w:val="00834F27"/>
    <w:rsid w:val="00835330"/>
    <w:rsid w:val="00836DE7"/>
    <w:rsid w:val="00837AEE"/>
    <w:rsid w:val="008418EA"/>
    <w:rsid w:val="00841BD6"/>
    <w:rsid w:val="0084258E"/>
    <w:rsid w:val="008436AA"/>
    <w:rsid w:val="00843C94"/>
    <w:rsid w:val="00843E65"/>
    <w:rsid w:val="00844A5C"/>
    <w:rsid w:val="00844CFD"/>
    <w:rsid w:val="008463C7"/>
    <w:rsid w:val="008466DE"/>
    <w:rsid w:val="0084734E"/>
    <w:rsid w:val="008476DE"/>
    <w:rsid w:val="008477BB"/>
    <w:rsid w:val="0085127F"/>
    <w:rsid w:val="00851D5A"/>
    <w:rsid w:val="00851E7B"/>
    <w:rsid w:val="0085240A"/>
    <w:rsid w:val="00852FBA"/>
    <w:rsid w:val="00853AA9"/>
    <w:rsid w:val="00854570"/>
    <w:rsid w:val="00854D0F"/>
    <w:rsid w:val="00855B29"/>
    <w:rsid w:val="00855CC8"/>
    <w:rsid w:val="00856DEA"/>
    <w:rsid w:val="00861BF7"/>
    <w:rsid w:val="008622B7"/>
    <w:rsid w:val="0086271D"/>
    <w:rsid w:val="008628E6"/>
    <w:rsid w:val="00862DEA"/>
    <w:rsid w:val="00863A4C"/>
    <w:rsid w:val="00863AAA"/>
    <w:rsid w:val="00864321"/>
    <w:rsid w:val="0086484A"/>
    <w:rsid w:val="008658B5"/>
    <w:rsid w:val="00866A08"/>
    <w:rsid w:val="00867766"/>
    <w:rsid w:val="0087072A"/>
    <w:rsid w:val="00870F7B"/>
    <w:rsid w:val="00870FA9"/>
    <w:rsid w:val="008713F2"/>
    <w:rsid w:val="0087293D"/>
    <w:rsid w:val="008736E5"/>
    <w:rsid w:val="0087387D"/>
    <w:rsid w:val="00873CBC"/>
    <w:rsid w:val="008741B9"/>
    <w:rsid w:val="008753FF"/>
    <w:rsid w:val="00875DE1"/>
    <w:rsid w:val="00876FDF"/>
    <w:rsid w:val="008779B5"/>
    <w:rsid w:val="00880038"/>
    <w:rsid w:val="00880630"/>
    <w:rsid w:val="00880958"/>
    <w:rsid w:val="00880A06"/>
    <w:rsid w:val="00882C7F"/>
    <w:rsid w:val="00882D47"/>
    <w:rsid w:val="00884DAC"/>
    <w:rsid w:val="00884EA7"/>
    <w:rsid w:val="0088577B"/>
    <w:rsid w:val="00885F43"/>
    <w:rsid w:val="008867E2"/>
    <w:rsid w:val="008867E6"/>
    <w:rsid w:val="008877C8"/>
    <w:rsid w:val="00887EB3"/>
    <w:rsid w:val="0089095D"/>
    <w:rsid w:val="00891198"/>
    <w:rsid w:val="008914B8"/>
    <w:rsid w:val="0089175F"/>
    <w:rsid w:val="00893B15"/>
    <w:rsid w:val="008952AE"/>
    <w:rsid w:val="0089569C"/>
    <w:rsid w:val="00895847"/>
    <w:rsid w:val="00896547"/>
    <w:rsid w:val="008A0A35"/>
    <w:rsid w:val="008A107D"/>
    <w:rsid w:val="008A144E"/>
    <w:rsid w:val="008A1AE0"/>
    <w:rsid w:val="008A1CB9"/>
    <w:rsid w:val="008A2147"/>
    <w:rsid w:val="008A27E9"/>
    <w:rsid w:val="008A3670"/>
    <w:rsid w:val="008A385A"/>
    <w:rsid w:val="008A4CB2"/>
    <w:rsid w:val="008A610D"/>
    <w:rsid w:val="008A6162"/>
    <w:rsid w:val="008A6C9C"/>
    <w:rsid w:val="008A7B12"/>
    <w:rsid w:val="008B010C"/>
    <w:rsid w:val="008B01AE"/>
    <w:rsid w:val="008B03F9"/>
    <w:rsid w:val="008B0A45"/>
    <w:rsid w:val="008B169D"/>
    <w:rsid w:val="008B1EBF"/>
    <w:rsid w:val="008B22EC"/>
    <w:rsid w:val="008B4B25"/>
    <w:rsid w:val="008B5B50"/>
    <w:rsid w:val="008B6A95"/>
    <w:rsid w:val="008C0092"/>
    <w:rsid w:val="008C23FC"/>
    <w:rsid w:val="008C24F2"/>
    <w:rsid w:val="008C4387"/>
    <w:rsid w:val="008C4FAC"/>
    <w:rsid w:val="008C5778"/>
    <w:rsid w:val="008C73EA"/>
    <w:rsid w:val="008C784F"/>
    <w:rsid w:val="008D0860"/>
    <w:rsid w:val="008D1D55"/>
    <w:rsid w:val="008D2136"/>
    <w:rsid w:val="008D2A64"/>
    <w:rsid w:val="008D32AD"/>
    <w:rsid w:val="008D3603"/>
    <w:rsid w:val="008D3CFB"/>
    <w:rsid w:val="008D447D"/>
    <w:rsid w:val="008D4CEA"/>
    <w:rsid w:val="008D676C"/>
    <w:rsid w:val="008D739F"/>
    <w:rsid w:val="008D7520"/>
    <w:rsid w:val="008E1980"/>
    <w:rsid w:val="008E27CA"/>
    <w:rsid w:val="008E305F"/>
    <w:rsid w:val="008E3322"/>
    <w:rsid w:val="008E5A66"/>
    <w:rsid w:val="008E64D0"/>
    <w:rsid w:val="008E64F9"/>
    <w:rsid w:val="008E6CE2"/>
    <w:rsid w:val="008E771A"/>
    <w:rsid w:val="008F03D5"/>
    <w:rsid w:val="008F19BD"/>
    <w:rsid w:val="008F26C9"/>
    <w:rsid w:val="008F3EA4"/>
    <w:rsid w:val="008F42A1"/>
    <w:rsid w:val="008F42C6"/>
    <w:rsid w:val="008F62E8"/>
    <w:rsid w:val="008F667B"/>
    <w:rsid w:val="008F6944"/>
    <w:rsid w:val="008F71D3"/>
    <w:rsid w:val="008F75C3"/>
    <w:rsid w:val="008F77A7"/>
    <w:rsid w:val="008F7D6C"/>
    <w:rsid w:val="008F7D8F"/>
    <w:rsid w:val="00900F73"/>
    <w:rsid w:val="00902096"/>
    <w:rsid w:val="00902375"/>
    <w:rsid w:val="00902682"/>
    <w:rsid w:val="009052CD"/>
    <w:rsid w:val="00906B93"/>
    <w:rsid w:val="009073A5"/>
    <w:rsid w:val="00907F5B"/>
    <w:rsid w:val="0091005B"/>
    <w:rsid w:val="00911A0B"/>
    <w:rsid w:val="00912BC3"/>
    <w:rsid w:val="00912C47"/>
    <w:rsid w:val="00914EFB"/>
    <w:rsid w:val="00917C39"/>
    <w:rsid w:val="00917D0C"/>
    <w:rsid w:val="00920757"/>
    <w:rsid w:val="00921496"/>
    <w:rsid w:val="00921605"/>
    <w:rsid w:val="00922196"/>
    <w:rsid w:val="00923089"/>
    <w:rsid w:val="0092368B"/>
    <w:rsid w:val="00923C5C"/>
    <w:rsid w:val="00923D6E"/>
    <w:rsid w:val="00924049"/>
    <w:rsid w:val="00925035"/>
    <w:rsid w:val="00925E80"/>
    <w:rsid w:val="009263C4"/>
    <w:rsid w:val="0092658E"/>
    <w:rsid w:val="00926EEC"/>
    <w:rsid w:val="00927082"/>
    <w:rsid w:val="0092771F"/>
    <w:rsid w:val="0093042C"/>
    <w:rsid w:val="00931B08"/>
    <w:rsid w:val="00932AE0"/>
    <w:rsid w:val="00932D93"/>
    <w:rsid w:val="00932E5A"/>
    <w:rsid w:val="00934BDF"/>
    <w:rsid w:val="00935504"/>
    <w:rsid w:val="00936525"/>
    <w:rsid w:val="009370FF"/>
    <w:rsid w:val="0094039A"/>
    <w:rsid w:val="00940BF8"/>
    <w:rsid w:val="00941D18"/>
    <w:rsid w:val="0094217C"/>
    <w:rsid w:val="009423E7"/>
    <w:rsid w:val="009425F1"/>
    <w:rsid w:val="00942958"/>
    <w:rsid w:val="009438C3"/>
    <w:rsid w:val="00944291"/>
    <w:rsid w:val="009454AF"/>
    <w:rsid w:val="0094585E"/>
    <w:rsid w:val="00945AC5"/>
    <w:rsid w:val="00945BF7"/>
    <w:rsid w:val="00945C56"/>
    <w:rsid w:val="009467D7"/>
    <w:rsid w:val="00946BB8"/>
    <w:rsid w:val="00946D13"/>
    <w:rsid w:val="00947326"/>
    <w:rsid w:val="00951B2D"/>
    <w:rsid w:val="00952D07"/>
    <w:rsid w:val="00953D42"/>
    <w:rsid w:val="009543ED"/>
    <w:rsid w:val="00954754"/>
    <w:rsid w:val="00954792"/>
    <w:rsid w:val="00955526"/>
    <w:rsid w:val="00955A84"/>
    <w:rsid w:val="009562C1"/>
    <w:rsid w:val="00956F50"/>
    <w:rsid w:val="00957B98"/>
    <w:rsid w:val="00957E7D"/>
    <w:rsid w:val="009603C3"/>
    <w:rsid w:val="009608FF"/>
    <w:rsid w:val="00961FC9"/>
    <w:rsid w:val="00962691"/>
    <w:rsid w:val="00962B98"/>
    <w:rsid w:val="0096381D"/>
    <w:rsid w:val="00965AC8"/>
    <w:rsid w:val="00965B21"/>
    <w:rsid w:val="00967441"/>
    <w:rsid w:val="0096745B"/>
    <w:rsid w:val="00967471"/>
    <w:rsid w:val="00970CC1"/>
    <w:rsid w:val="0097167E"/>
    <w:rsid w:val="00971F64"/>
    <w:rsid w:val="00973635"/>
    <w:rsid w:val="0097426F"/>
    <w:rsid w:val="00974F8B"/>
    <w:rsid w:val="00975784"/>
    <w:rsid w:val="00977C16"/>
    <w:rsid w:val="00980ADD"/>
    <w:rsid w:val="00981A20"/>
    <w:rsid w:val="00981D2F"/>
    <w:rsid w:val="00981F02"/>
    <w:rsid w:val="009845E0"/>
    <w:rsid w:val="00984CB9"/>
    <w:rsid w:val="009858AE"/>
    <w:rsid w:val="00986A84"/>
    <w:rsid w:val="00986E04"/>
    <w:rsid w:val="00987484"/>
    <w:rsid w:val="009874A7"/>
    <w:rsid w:val="00990324"/>
    <w:rsid w:val="00990BA8"/>
    <w:rsid w:val="0099188B"/>
    <w:rsid w:val="00992484"/>
    <w:rsid w:val="00992584"/>
    <w:rsid w:val="00992731"/>
    <w:rsid w:val="00993C15"/>
    <w:rsid w:val="00994EE7"/>
    <w:rsid w:val="00997657"/>
    <w:rsid w:val="009A01F0"/>
    <w:rsid w:val="009A0773"/>
    <w:rsid w:val="009A130E"/>
    <w:rsid w:val="009A15B2"/>
    <w:rsid w:val="009A6A09"/>
    <w:rsid w:val="009A7B40"/>
    <w:rsid w:val="009B0967"/>
    <w:rsid w:val="009B1BC5"/>
    <w:rsid w:val="009B276F"/>
    <w:rsid w:val="009B2D6C"/>
    <w:rsid w:val="009B35F5"/>
    <w:rsid w:val="009B3D6B"/>
    <w:rsid w:val="009B4620"/>
    <w:rsid w:val="009B50B9"/>
    <w:rsid w:val="009B5484"/>
    <w:rsid w:val="009B5B0D"/>
    <w:rsid w:val="009B64A3"/>
    <w:rsid w:val="009B69D9"/>
    <w:rsid w:val="009B70FA"/>
    <w:rsid w:val="009B7D75"/>
    <w:rsid w:val="009C04D3"/>
    <w:rsid w:val="009C056A"/>
    <w:rsid w:val="009C0B0D"/>
    <w:rsid w:val="009C1DD1"/>
    <w:rsid w:val="009C1EA0"/>
    <w:rsid w:val="009C2CBD"/>
    <w:rsid w:val="009C2D47"/>
    <w:rsid w:val="009C3482"/>
    <w:rsid w:val="009C36C1"/>
    <w:rsid w:val="009C3E6F"/>
    <w:rsid w:val="009C5600"/>
    <w:rsid w:val="009C688B"/>
    <w:rsid w:val="009C6BA8"/>
    <w:rsid w:val="009C71A4"/>
    <w:rsid w:val="009C73BC"/>
    <w:rsid w:val="009C77BD"/>
    <w:rsid w:val="009D04E9"/>
    <w:rsid w:val="009D0730"/>
    <w:rsid w:val="009D1731"/>
    <w:rsid w:val="009D193C"/>
    <w:rsid w:val="009D28C4"/>
    <w:rsid w:val="009D2FB9"/>
    <w:rsid w:val="009D48A2"/>
    <w:rsid w:val="009D4BE6"/>
    <w:rsid w:val="009D59AF"/>
    <w:rsid w:val="009D5D51"/>
    <w:rsid w:val="009D7A96"/>
    <w:rsid w:val="009E0891"/>
    <w:rsid w:val="009E0AC3"/>
    <w:rsid w:val="009E111D"/>
    <w:rsid w:val="009E1B65"/>
    <w:rsid w:val="009E1C6A"/>
    <w:rsid w:val="009E20FB"/>
    <w:rsid w:val="009E3E4D"/>
    <w:rsid w:val="009E59F4"/>
    <w:rsid w:val="009E5A76"/>
    <w:rsid w:val="009E5E99"/>
    <w:rsid w:val="009E6C12"/>
    <w:rsid w:val="009E72A2"/>
    <w:rsid w:val="009F1996"/>
    <w:rsid w:val="009F216F"/>
    <w:rsid w:val="009F3CA1"/>
    <w:rsid w:val="009F3E99"/>
    <w:rsid w:val="009F4689"/>
    <w:rsid w:val="009F5BAD"/>
    <w:rsid w:val="009F6450"/>
    <w:rsid w:val="009F64A6"/>
    <w:rsid w:val="009F6CCA"/>
    <w:rsid w:val="009F7AEA"/>
    <w:rsid w:val="009F7B33"/>
    <w:rsid w:val="00A0124F"/>
    <w:rsid w:val="00A01F2D"/>
    <w:rsid w:val="00A033EC"/>
    <w:rsid w:val="00A03689"/>
    <w:rsid w:val="00A03844"/>
    <w:rsid w:val="00A03853"/>
    <w:rsid w:val="00A03C23"/>
    <w:rsid w:val="00A04DF9"/>
    <w:rsid w:val="00A06CBF"/>
    <w:rsid w:val="00A10047"/>
    <w:rsid w:val="00A11019"/>
    <w:rsid w:val="00A11B49"/>
    <w:rsid w:val="00A13657"/>
    <w:rsid w:val="00A139DE"/>
    <w:rsid w:val="00A140A4"/>
    <w:rsid w:val="00A14BD4"/>
    <w:rsid w:val="00A15639"/>
    <w:rsid w:val="00A15BBD"/>
    <w:rsid w:val="00A174D1"/>
    <w:rsid w:val="00A17B88"/>
    <w:rsid w:val="00A200B9"/>
    <w:rsid w:val="00A213DE"/>
    <w:rsid w:val="00A21DB6"/>
    <w:rsid w:val="00A22D7A"/>
    <w:rsid w:val="00A231AF"/>
    <w:rsid w:val="00A243D5"/>
    <w:rsid w:val="00A24664"/>
    <w:rsid w:val="00A256F3"/>
    <w:rsid w:val="00A26363"/>
    <w:rsid w:val="00A26432"/>
    <w:rsid w:val="00A2648D"/>
    <w:rsid w:val="00A266D6"/>
    <w:rsid w:val="00A319B2"/>
    <w:rsid w:val="00A321FF"/>
    <w:rsid w:val="00A32AAC"/>
    <w:rsid w:val="00A32D5E"/>
    <w:rsid w:val="00A33293"/>
    <w:rsid w:val="00A33AFD"/>
    <w:rsid w:val="00A34CA3"/>
    <w:rsid w:val="00A35F4D"/>
    <w:rsid w:val="00A36A00"/>
    <w:rsid w:val="00A3768A"/>
    <w:rsid w:val="00A40044"/>
    <w:rsid w:val="00A406EE"/>
    <w:rsid w:val="00A44371"/>
    <w:rsid w:val="00A4487E"/>
    <w:rsid w:val="00A45162"/>
    <w:rsid w:val="00A455BF"/>
    <w:rsid w:val="00A464A0"/>
    <w:rsid w:val="00A468B9"/>
    <w:rsid w:val="00A47BDD"/>
    <w:rsid w:val="00A47DC4"/>
    <w:rsid w:val="00A55FE0"/>
    <w:rsid w:val="00A56D25"/>
    <w:rsid w:val="00A57839"/>
    <w:rsid w:val="00A57DFB"/>
    <w:rsid w:val="00A60B1E"/>
    <w:rsid w:val="00A60CD3"/>
    <w:rsid w:val="00A61A57"/>
    <w:rsid w:val="00A61C90"/>
    <w:rsid w:val="00A61DA3"/>
    <w:rsid w:val="00A62C1B"/>
    <w:rsid w:val="00A64F3F"/>
    <w:rsid w:val="00A64F77"/>
    <w:rsid w:val="00A667E1"/>
    <w:rsid w:val="00A6717E"/>
    <w:rsid w:val="00A6767C"/>
    <w:rsid w:val="00A704EE"/>
    <w:rsid w:val="00A71657"/>
    <w:rsid w:val="00A72BAC"/>
    <w:rsid w:val="00A739C3"/>
    <w:rsid w:val="00A73C16"/>
    <w:rsid w:val="00A75128"/>
    <w:rsid w:val="00A75ECF"/>
    <w:rsid w:val="00A7750D"/>
    <w:rsid w:val="00A810B9"/>
    <w:rsid w:val="00A81858"/>
    <w:rsid w:val="00A827CF"/>
    <w:rsid w:val="00A82BC6"/>
    <w:rsid w:val="00A8308D"/>
    <w:rsid w:val="00A855C3"/>
    <w:rsid w:val="00A856F1"/>
    <w:rsid w:val="00A8572A"/>
    <w:rsid w:val="00A86023"/>
    <w:rsid w:val="00A870F4"/>
    <w:rsid w:val="00A8798F"/>
    <w:rsid w:val="00A904C6"/>
    <w:rsid w:val="00A90C11"/>
    <w:rsid w:val="00A9147B"/>
    <w:rsid w:val="00A9230A"/>
    <w:rsid w:val="00A9270E"/>
    <w:rsid w:val="00A92EA5"/>
    <w:rsid w:val="00A9300D"/>
    <w:rsid w:val="00A93E82"/>
    <w:rsid w:val="00A94099"/>
    <w:rsid w:val="00A94F8A"/>
    <w:rsid w:val="00A9548D"/>
    <w:rsid w:val="00A960C1"/>
    <w:rsid w:val="00A968B6"/>
    <w:rsid w:val="00A97A1E"/>
    <w:rsid w:val="00AA0287"/>
    <w:rsid w:val="00AA03AB"/>
    <w:rsid w:val="00AA0D39"/>
    <w:rsid w:val="00AA1734"/>
    <w:rsid w:val="00AA3F93"/>
    <w:rsid w:val="00AA4058"/>
    <w:rsid w:val="00AA586E"/>
    <w:rsid w:val="00AA78FF"/>
    <w:rsid w:val="00AB0B06"/>
    <w:rsid w:val="00AB14BC"/>
    <w:rsid w:val="00AB1E90"/>
    <w:rsid w:val="00AB2986"/>
    <w:rsid w:val="00AB351D"/>
    <w:rsid w:val="00AB3AC4"/>
    <w:rsid w:val="00AB62BC"/>
    <w:rsid w:val="00AB69E1"/>
    <w:rsid w:val="00AB7E39"/>
    <w:rsid w:val="00AC0246"/>
    <w:rsid w:val="00AC044C"/>
    <w:rsid w:val="00AC0B6E"/>
    <w:rsid w:val="00AC150A"/>
    <w:rsid w:val="00AC4C25"/>
    <w:rsid w:val="00AC68E1"/>
    <w:rsid w:val="00AD12D9"/>
    <w:rsid w:val="00AD18D2"/>
    <w:rsid w:val="00AD1B90"/>
    <w:rsid w:val="00AD1D25"/>
    <w:rsid w:val="00AD33EE"/>
    <w:rsid w:val="00AD4791"/>
    <w:rsid w:val="00AD7E15"/>
    <w:rsid w:val="00AE06BC"/>
    <w:rsid w:val="00AE0E5C"/>
    <w:rsid w:val="00AE14FF"/>
    <w:rsid w:val="00AE25AA"/>
    <w:rsid w:val="00AE2BB9"/>
    <w:rsid w:val="00AE2F9B"/>
    <w:rsid w:val="00AE32F2"/>
    <w:rsid w:val="00AE3BB8"/>
    <w:rsid w:val="00AE3D1F"/>
    <w:rsid w:val="00AE3D5E"/>
    <w:rsid w:val="00AE44D1"/>
    <w:rsid w:val="00AE4596"/>
    <w:rsid w:val="00AE481E"/>
    <w:rsid w:val="00AE49AA"/>
    <w:rsid w:val="00AE4C27"/>
    <w:rsid w:val="00AE6571"/>
    <w:rsid w:val="00AE67C8"/>
    <w:rsid w:val="00AF27E8"/>
    <w:rsid w:val="00AF400A"/>
    <w:rsid w:val="00AF4205"/>
    <w:rsid w:val="00AF62B5"/>
    <w:rsid w:val="00AF6C87"/>
    <w:rsid w:val="00B00D7E"/>
    <w:rsid w:val="00B014B9"/>
    <w:rsid w:val="00B01A78"/>
    <w:rsid w:val="00B01B3C"/>
    <w:rsid w:val="00B02AA8"/>
    <w:rsid w:val="00B02B42"/>
    <w:rsid w:val="00B02D7B"/>
    <w:rsid w:val="00B03029"/>
    <w:rsid w:val="00B033C7"/>
    <w:rsid w:val="00B03D1D"/>
    <w:rsid w:val="00B04930"/>
    <w:rsid w:val="00B050C6"/>
    <w:rsid w:val="00B0625C"/>
    <w:rsid w:val="00B10B98"/>
    <w:rsid w:val="00B11285"/>
    <w:rsid w:val="00B118E1"/>
    <w:rsid w:val="00B11CA2"/>
    <w:rsid w:val="00B12BD8"/>
    <w:rsid w:val="00B150D1"/>
    <w:rsid w:val="00B15791"/>
    <w:rsid w:val="00B166E0"/>
    <w:rsid w:val="00B17745"/>
    <w:rsid w:val="00B17BBC"/>
    <w:rsid w:val="00B17F34"/>
    <w:rsid w:val="00B17F5D"/>
    <w:rsid w:val="00B20D32"/>
    <w:rsid w:val="00B21F31"/>
    <w:rsid w:val="00B22EF0"/>
    <w:rsid w:val="00B22F56"/>
    <w:rsid w:val="00B237BD"/>
    <w:rsid w:val="00B25B8C"/>
    <w:rsid w:val="00B25BE9"/>
    <w:rsid w:val="00B27428"/>
    <w:rsid w:val="00B27467"/>
    <w:rsid w:val="00B307FF"/>
    <w:rsid w:val="00B31228"/>
    <w:rsid w:val="00B3194E"/>
    <w:rsid w:val="00B31B7C"/>
    <w:rsid w:val="00B32B1E"/>
    <w:rsid w:val="00B332C6"/>
    <w:rsid w:val="00B37E85"/>
    <w:rsid w:val="00B40076"/>
    <w:rsid w:val="00B40151"/>
    <w:rsid w:val="00B41723"/>
    <w:rsid w:val="00B42454"/>
    <w:rsid w:val="00B42FA4"/>
    <w:rsid w:val="00B43786"/>
    <w:rsid w:val="00B43989"/>
    <w:rsid w:val="00B439C3"/>
    <w:rsid w:val="00B43CFE"/>
    <w:rsid w:val="00B43FC6"/>
    <w:rsid w:val="00B441D9"/>
    <w:rsid w:val="00B44971"/>
    <w:rsid w:val="00B44BD3"/>
    <w:rsid w:val="00B46622"/>
    <w:rsid w:val="00B46C7D"/>
    <w:rsid w:val="00B47634"/>
    <w:rsid w:val="00B47F75"/>
    <w:rsid w:val="00B50032"/>
    <w:rsid w:val="00B50882"/>
    <w:rsid w:val="00B51517"/>
    <w:rsid w:val="00B518F4"/>
    <w:rsid w:val="00B51B4F"/>
    <w:rsid w:val="00B51C36"/>
    <w:rsid w:val="00B5206E"/>
    <w:rsid w:val="00B53046"/>
    <w:rsid w:val="00B531A9"/>
    <w:rsid w:val="00B53493"/>
    <w:rsid w:val="00B54600"/>
    <w:rsid w:val="00B54CA7"/>
    <w:rsid w:val="00B55546"/>
    <w:rsid w:val="00B55D61"/>
    <w:rsid w:val="00B562A8"/>
    <w:rsid w:val="00B57798"/>
    <w:rsid w:val="00B57FA8"/>
    <w:rsid w:val="00B60354"/>
    <w:rsid w:val="00B60425"/>
    <w:rsid w:val="00B60E8A"/>
    <w:rsid w:val="00B62013"/>
    <w:rsid w:val="00B631B5"/>
    <w:rsid w:val="00B63A9F"/>
    <w:rsid w:val="00B642FE"/>
    <w:rsid w:val="00B66608"/>
    <w:rsid w:val="00B66C96"/>
    <w:rsid w:val="00B6787E"/>
    <w:rsid w:val="00B67C16"/>
    <w:rsid w:val="00B7172C"/>
    <w:rsid w:val="00B72032"/>
    <w:rsid w:val="00B720AD"/>
    <w:rsid w:val="00B72395"/>
    <w:rsid w:val="00B72B50"/>
    <w:rsid w:val="00B735CC"/>
    <w:rsid w:val="00B73E61"/>
    <w:rsid w:val="00B73F5B"/>
    <w:rsid w:val="00B7430F"/>
    <w:rsid w:val="00B746DF"/>
    <w:rsid w:val="00B75AB5"/>
    <w:rsid w:val="00B76335"/>
    <w:rsid w:val="00B772B0"/>
    <w:rsid w:val="00B807C9"/>
    <w:rsid w:val="00B80A27"/>
    <w:rsid w:val="00B8124D"/>
    <w:rsid w:val="00B8260A"/>
    <w:rsid w:val="00B83407"/>
    <w:rsid w:val="00B835D0"/>
    <w:rsid w:val="00B83894"/>
    <w:rsid w:val="00B83DB7"/>
    <w:rsid w:val="00B84075"/>
    <w:rsid w:val="00B85411"/>
    <w:rsid w:val="00B85AB6"/>
    <w:rsid w:val="00B863D5"/>
    <w:rsid w:val="00B86BCE"/>
    <w:rsid w:val="00B87A09"/>
    <w:rsid w:val="00B87AE6"/>
    <w:rsid w:val="00B912A8"/>
    <w:rsid w:val="00B92925"/>
    <w:rsid w:val="00B92CC6"/>
    <w:rsid w:val="00B92DC8"/>
    <w:rsid w:val="00B92E35"/>
    <w:rsid w:val="00B93507"/>
    <w:rsid w:val="00B9371E"/>
    <w:rsid w:val="00B94143"/>
    <w:rsid w:val="00B94AF2"/>
    <w:rsid w:val="00B95055"/>
    <w:rsid w:val="00B955FB"/>
    <w:rsid w:val="00B961D2"/>
    <w:rsid w:val="00B9764F"/>
    <w:rsid w:val="00B979E8"/>
    <w:rsid w:val="00BA145C"/>
    <w:rsid w:val="00BA1F5E"/>
    <w:rsid w:val="00BA21FE"/>
    <w:rsid w:val="00BA2B4A"/>
    <w:rsid w:val="00BA309F"/>
    <w:rsid w:val="00BA38C1"/>
    <w:rsid w:val="00BA3D88"/>
    <w:rsid w:val="00BA41C9"/>
    <w:rsid w:val="00BA4B0B"/>
    <w:rsid w:val="00BA6730"/>
    <w:rsid w:val="00BA68BA"/>
    <w:rsid w:val="00BA6D6A"/>
    <w:rsid w:val="00BA761D"/>
    <w:rsid w:val="00BB063E"/>
    <w:rsid w:val="00BB0B7D"/>
    <w:rsid w:val="00BB1187"/>
    <w:rsid w:val="00BB18A2"/>
    <w:rsid w:val="00BB1FF9"/>
    <w:rsid w:val="00BB2643"/>
    <w:rsid w:val="00BB2B41"/>
    <w:rsid w:val="00BB2E86"/>
    <w:rsid w:val="00BB3856"/>
    <w:rsid w:val="00BB3DE7"/>
    <w:rsid w:val="00BB41C0"/>
    <w:rsid w:val="00BB4788"/>
    <w:rsid w:val="00BB4DA9"/>
    <w:rsid w:val="00BB51C1"/>
    <w:rsid w:val="00BB5CF1"/>
    <w:rsid w:val="00BB601B"/>
    <w:rsid w:val="00BB7723"/>
    <w:rsid w:val="00BC2277"/>
    <w:rsid w:val="00BC24D4"/>
    <w:rsid w:val="00BC261B"/>
    <w:rsid w:val="00BC32AB"/>
    <w:rsid w:val="00BC3780"/>
    <w:rsid w:val="00BC3E1A"/>
    <w:rsid w:val="00BC4314"/>
    <w:rsid w:val="00BC4918"/>
    <w:rsid w:val="00BC5D4C"/>
    <w:rsid w:val="00BC5F62"/>
    <w:rsid w:val="00BC610B"/>
    <w:rsid w:val="00BC6CAE"/>
    <w:rsid w:val="00BC7474"/>
    <w:rsid w:val="00BC7A13"/>
    <w:rsid w:val="00BC7D0F"/>
    <w:rsid w:val="00BD02E7"/>
    <w:rsid w:val="00BD089D"/>
    <w:rsid w:val="00BD1526"/>
    <w:rsid w:val="00BD153B"/>
    <w:rsid w:val="00BD1A14"/>
    <w:rsid w:val="00BD1EC2"/>
    <w:rsid w:val="00BD1F20"/>
    <w:rsid w:val="00BD3C65"/>
    <w:rsid w:val="00BD3DAD"/>
    <w:rsid w:val="00BD45A4"/>
    <w:rsid w:val="00BD6B73"/>
    <w:rsid w:val="00BD6F53"/>
    <w:rsid w:val="00BD7C7F"/>
    <w:rsid w:val="00BE1037"/>
    <w:rsid w:val="00BE12B0"/>
    <w:rsid w:val="00BE1927"/>
    <w:rsid w:val="00BE1FCA"/>
    <w:rsid w:val="00BE2252"/>
    <w:rsid w:val="00BE4ED0"/>
    <w:rsid w:val="00BE51CD"/>
    <w:rsid w:val="00BE51CF"/>
    <w:rsid w:val="00BE7256"/>
    <w:rsid w:val="00BE794E"/>
    <w:rsid w:val="00BE7AF5"/>
    <w:rsid w:val="00BE7FD6"/>
    <w:rsid w:val="00BF025C"/>
    <w:rsid w:val="00BF1468"/>
    <w:rsid w:val="00BF1508"/>
    <w:rsid w:val="00BF2486"/>
    <w:rsid w:val="00BF28C3"/>
    <w:rsid w:val="00BF2F3C"/>
    <w:rsid w:val="00BF43DA"/>
    <w:rsid w:val="00BF47EB"/>
    <w:rsid w:val="00BF64B8"/>
    <w:rsid w:val="00BF69C3"/>
    <w:rsid w:val="00BF6CB2"/>
    <w:rsid w:val="00BF7D71"/>
    <w:rsid w:val="00BF7F1E"/>
    <w:rsid w:val="00C00CA7"/>
    <w:rsid w:val="00C0187E"/>
    <w:rsid w:val="00C0295D"/>
    <w:rsid w:val="00C04B54"/>
    <w:rsid w:val="00C05AA3"/>
    <w:rsid w:val="00C06E8D"/>
    <w:rsid w:val="00C06F46"/>
    <w:rsid w:val="00C07F69"/>
    <w:rsid w:val="00C105E6"/>
    <w:rsid w:val="00C1118F"/>
    <w:rsid w:val="00C11622"/>
    <w:rsid w:val="00C121D4"/>
    <w:rsid w:val="00C149FE"/>
    <w:rsid w:val="00C14D35"/>
    <w:rsid w:val="00C15B1D"/>
    <w:rsid w:val="00C1624D"/>
    <w:rsid w:val="00C17253"/>
    <w:rsid w:val="00C2057B"/>
    <w:rsid w:val="00C21323"/>
    <w:rsid w:val="00C21645"/>
    <w:rsid w:val="00C21DA1"/>
    <w:rsid w:val="00C21FB8"/>
    <w:rsid w:val="00C224A1"/>
    <w:rsid w:val="00C229DC"/>
    <w:rsid w:val="00C23C61"/>
    <w:rsid w:val="00C24B44"/>
    <w:rsid w:val="00C31836"/>
    <w:rsid w:val="00C31A36"/>
    <w:rsid w:val="00C32142"/>
    <w:rsid w:val="00C322EC"/>
    <w:rsid w:val="00C3292B"/>
    <w:rsid w:val="00C340C5"/>
    <w:rsid w:val="00C348B2"/>
    <w:rsid w:val="00C35A36"/>
    <w:rsid w:val="00C36586"/>
    <w:rsid w:val="00C4218B"/>
    <w:rsid w:val="00C429AF"/>
    <w:rsid w:val="00C42B44"/>
    <w:rsid w:val="00C43ACF"/>
    <w:rsid w:val="00C44BFF"/>
    <w:rsid w:val="00C450E9"/>
    <w:rsid w:val="00C45331"/>
    <w:rsid w:val="00C462CA"/>
    <w:rsid w:val="00C46F25"/>
    <w:rsid w:val="00C4723E"/>
    <w:rsid w:val="00C47909"/>
    <w:rsid w:val="00C50B6E"/>
    <w:rsid w:val="00C51A29"/>
    <w:rsid w:val="00C51DE0"/>
    <w:rsid w:val="00C530BE"/>
    <w:rsid w:val="00C532C5"/>
    <w:rsid w:val="00C538AE"/>
    <w:rsid w:val="00C53B11"/>
    <w:rsid w:val="00C543AC"/>
    <w:rsid w:val="00C552F8"/>
    <w:rsid w:val="00C559DA"/>
    <w:rsid w:val="00C55AEB"/>
    <w:rsid w:val="00C55BC0"/>
    <w:rsid w:val="00C60003"/>
    <w:rsid w:val="00C605EC"/>
    <w:rsid w:val="00C6257C"/>
    <w:rsid w:val="00C62E85"/>
    <w:rsid w:val="00C646E3"/>
    <w:rsid w:val="00C649B5"/>
    <w:rsid w:val="00C653C4"/>
    <w:rsid w:val="00C65AA2"/>
    <w:rsid w:val="00C6602A"/>
    <w:rsid w:val="00C66313"/>
    <w:rsid w:val="00C67B12"/>
    <w:rsid w:val="00C67D69"/>
    <w:rsid w:val="00C70716"/>
    <w:rsid w:val="00C71266"/>
    <w:rsid w:val="00C71AE9"/>
    <w:rsid w:val="00C725B2"/>
    <w:rsid w:val="00C72C48"/>
    <w:rsid w:val="00C72E08"/>
    <w:rsid w:val="00C72E29"/>
    <w:rsid w:val="00C73A4C"/>
    <w:rsid w:val="00C740E7"/>
    <w:rsid w:val="00C74289"/>
    <w:rsid w:val="00C743F6"/>
    <w:rsid w:val="00C745CB"/>
    <w:rsid w:val="00C7496C"/>
    <w:rsid w:val="00C757A0"/>
    <w:rsid w:val="00C765A0"/>
    <w:rsid w:val="00C76B9A"/>
    <w:rsid w:val="00C76CB7"/>
    <w:rsid w:val="00C76DFA"/>
    <w:rsid w:val="00C805C6"/>
    <w:rsid w:val="00C81088"/>
    <w:rsid w:val="00C8195A"/>
    <w:rsid w:val="00C81BF6"/>
    <w:rsid w:val="00C83528"/>
    <w:rsid w:val="00C83A86"/>
    <w:rsid w:val="00C83CDE"/>
    <w:rsid w:val="00C83D72"/>
    <w:rsid w:val="00C843FD"/>
    <w:rsid w:val="00C850BB"/>
    <w:rsid w:val="00C854A0"/>
    <w:rsid w:val="00C85BD1"/>
    <w:rsid w:val="00C861FF"/>
    <w:rsid w:val="00C86D9D"/>
    <w:rsid w:val="00C908E4"/>
    <w:rsid w:val="00C9114D"/>
    <w:rsid w:val="00C912DC"/>
    <w:rsid w:val="00C94F0A"/>
    <w:rsid w:val="00C95308"/>
    <w:rsid w:val="00C95480"/>
    <w:rsid w:val="00C959F7"/>
    <w:rsid w:val="00C96278"/>
    <w:rsid w:val="00C979E2"/>
    <w:rsid w:val="00CA0B28"/>
    <w:rsid w:val="00CA1C80"/>
    <w:rsid w:val="00CA252F"/>
    <w:rsid w:val="00CA324D"/>
    <w:rsid w:val="00CA39CC"/>
    <w:rsid w:val="00CA52FD"/>
    <w:rsid w:val="00CA5870"/>
    <w:rsid w:val="00CA5A8F"/>
    <w:rsid w:val="00CA616A"/>
    <w:rsid w:val="00CA7658"/>
    <w:rsid w:val="00CA7696"/>
    <w:rsid w:val="00CB0E86"/>
    <w:rsid w:val="00CB1FB2"/>
    <w:rsid w:val="00CB4FED"/>
    <w:rsid w:val="00CB54AA"/>
    <w:rsid w:val="00CB6B0F"/>
    <w:rsid w:val="00CB7024"/>
    <w:rsid w:val="00CC0499"/>
    <w:rsid w:val="00CC0F0A"/>
    <w:rsid w:val="00CC10C2"/>
    <w:rsid w:val="00CC1F6B"/>
    <w:rsid w:val="00CC20BB"/>
    <w:rsid w:val="00CC236C"/>
    <w:rsid w:val="00CC2D32"/>
    <w:rsid w:val="00CC406E"/>
    <w:rsid w:val="00CC4D30"/>
    <w:rsid w:val="00CC4E81"/>
    <w:rsid w:val="00CC539B"/>
    <w:rsid w:val="00CC59F8"/>
    <w:rsid w:val="00CC6CA9"/>
    <w:rsid w:val="00CC6EFF"/>
    <w:rsid w:val="00CC7BAB"/>
    <w:rsid w:val="00CD0D96"/>
    <w:rsid w:val="00CD2781"/>
    <w:rsid w:val="00CD2D22"/>
    <w:rsid w:val="00CD401C"/>
    <w:rsid w:val="00CD446A"/>
    <w:rsid w:val="00CD5231"/>
    <w:rsid w:val="00CD6FF7"/>
    <w:rsid w:val="00CD7D2C"/>
    <w:rsid w:val="00CD7E57"/>
    <w:rsid w:val="00CE0857"/>
    <w:rsid w:val="00CE1614"/>
    <w:rsid w:val="00CE1A19"/>
    <w:rsid w:val="00CE240F"/>
    <w:rsid w:val="00CE2596"/>
    <w:rsid w:val="00CE38D0"/>
    <w:rsid w:val="00CE4100"/>
    <w:rsid w:val="00CE4F49"/>
    <w:rsid w:val="00CE6749"/>
    <w:rsid w:val="00CE7172"/>
    <w:rsid w:val="00CE75B1"/>
    <w:rsid w:val="00CF022A"/>
    <w:rsid w:val="00CF0702"/>
    <w:rsid w:val="00CF09AB"/>
    <w:rsid w:val="00CF1B19"/>
    <w:rsid w:val="00CF2361"/>
    <w:rsid w:val="00CF44A1"/>
    <w:rsid w:val="00CF49A8"/>
    <w:rsid w:val="00CF4E73"/>
    <w:rsid w:val="00CF6A73"/>
    <w:rsid w:val="00D00431"/>
    <w:rsid w:val="00D00B39"/>
    <w:rsid w:val="00D00CEE"/>
    <w:rsid w:val="00D014C2"/>
    <w:rsid w:val="00D01913"/>
    <w:rsid w:val="00D021DB"/>
    <w:rsid w:val="00D026D3"/>
    <w:rsid w:val="00D02C99"/>
    <w:rsid w:val="00D04043"/>
    <w:rsid w:val="00D0452E"/>
    <w:rsid w:val="00D04C5E"/>
    <w:rsid w:val="00D05458"/>
    <w:rsid w:val="00D0580D"/>
    <w:rsid w:val="00D0708A"/>
    <w:rsid w:val="00D07938"/>
    <w:rsid w:val="00D106A0"/>
    <w:rsid w:val="00D106C1"/>
    <w:rsid w:val="00D10EA5"/>
    <w:rsid w:val="00D1174A"/>
    <w:rsid w:val="00D11EAA"/>
    <w:rsid w:val="00D12663"/>
    <w:rsid w:val="00D1316A"/>
    <w:rsid w:val="00D1422B"/>
    <w:rsid w:val="00D15927"/>
    <w:rsid w:val="00D15ADE"/>
    <w:rsid w:val="00D15D6D"/>
    <w:rsid w:val="00D16682"/>
    <w:rsid w:val="00D169F1"/>
    <w:rsid w:val="00D16BF1"/>
    <w:rsid w:val="00D20EDC"/>
    <w:rsid w:val="00D23F20"/>
    <w:rsid w:val="00D27230"/>
    <w:rsid w:val="00D27638"/>
    <w:rsid w:val="00D307AB"/>
    <w:rsid w:val="00D31834"/>
    <w:rsid w:val="00D31C71"/>
    <w:rsid w:val="00D32841"/>
    <w:rsid w:val="00D337B3"/>
    <w:rsid w:val="00D33B1D"/>
    <w:rsid w:val="00D33D02"/>
    <w:rsid w:val="00D3437E"/>
    <w:rsid w:val="00D35627"/>
    <w:rsid w:val="00D35D8F"/>
    <w:rsid w:val="00D36066"/>
    <w:rsid w:val="00D36082"/>
    <w:rsid w:val="00D37D22"/>
    <w:rsid w:val="00D402FC"/>
    <w:rsid w:val="00D404A8"/>
    <w:rsid w:val="00D41915"/>
    <w:rsid w:val="00D42204"/>
    <w:rsid w:val="00D42527"/>
    <w:rsid w:val="00D42B26"/>
    <w:rsid w:val="00D43148"/>
    <w:rsid w:val="00D43171"/>
    <w:rsid w:val="00D437E7"/>
    <w:rsid w:val="00D44EC0"/>
    <w:rsid w:val="00D469C7"/>
    <w:rsid w:val="00D4755E"/>
    <w:rsid w:val="00D47DD7"/>
    <w:rsid w:val="00D50DBF"/>
    <w:rsid w:val="00D512D3"/>
    <w:rsid w:val="00D529F2"/>
    <w:rsid w:val="00D52B2C"/>
    <w:rsid w:val="00D52EAC"/>
    <w:rsid w:val="00D53303"/>
    <w:rsid w:val="00D53EA7"/>
    <w:rsid w:val="00D548FE"/>
    <w:rsid w:val="00D55C0C"/>
    <w:rsid w:val="00D56E04"/>
    <w:rsid w:val="00D60AC8"/>
    <w:rsid w:val="00D60E09"/>
    <w:rsid w:val="00D61220"/>
    <w:rsid w:val="00D612CA"/>
    <w:rsid w:val="00D618C9"/>
    <w:rsid w:val="00D6202B"/>
    <w:rsid w:val="00D62374"/>
    <w:rsid w:val="00D63F4D"/>
    <w:rsid w:val="00D6455E"/>
    <w:rsid w:val="00D651A3"/>
    <w:rsid w:val="00D65898"/>
    <w:rsid w:val="00D66D58"/>
    <w:rsid w:val="00D66D6F"/>
    <w:rsid w:val="00D67BA3"/>
    <w:rsid w:val="00D71083"/>
    <w:rsid w:val="00D71B99"/>
    <w:rsid w:val="00D735B4"/>
    <w:rsid w:val="00D73CE3"/>
    <w:rsid w:val="00D7486D"/>
    <w:rsid w:val="00D74950"/>
    <w:rsid w:val="00D763C7"/>
    <w:rsid w:val="00D77D25"/>
    <w:rsid w:val="00D81D74"/>
    <w:rsid w:val="00D81E2C"/>
    <w:rsid w:val="00D82168"/>
    <w:rsid w:val="00D821C0"/>
    <w:rsid w:val="00D82D7B"/>
    <w:rsid w:val="00D83716"/>
    <w:rsid w:val="00D851EF"/>
    <w:rsid w:val="00D8682E"/>
    <w:rsid w:val="00D869C9"/>
    <w:rsid w:val="00D86FC2"/>
    <w:rsid w:val="00D870D1"/>
    <w:rsid w:val="00D90D5B"/>
    <w:rsid w:val="00D9134C"/>
    <w:rsid w:val="00D9287D"/>
    <w:rsid w:val="00D9357D"/>
    <w:rsid w:val="00D95201"/>
    <w:rsid w:val="00D95690"/>
    <w:rsid w:val="00D9627E"/>
    <w:rsid w:val="00D97D11"/>
    <w:rsid w:val="00DA1303"/>
    <w:rsid w:val="00DA397F"/>
    <w:rsid w:val="00DA3BC7"/>
    <w:rsid w:val="00DA3DA6"/>
    <w:rsid w:val="00DA40CE"/>
    <w:rsid w:val="00DA5574"/>
    <w:rsid w:val="00DA59D1"/>
    <w:rsid w:val="00DA7349"/>
    <w:rsid w:val="00DA74C6"/>
    <w:rsid w:val="00DB096B"/>
    <w:rsid w:val="00DB1B3C"/>
    <w:rsid w:val="00DB5723"/>
    <w:rsid w:val="00DB5770"/>
    <w:rsid w:val="00DB6DDB"/>
    <w:rsid w:val="00DB7684"/>
    <w:rsid w:val="00DC0A24"/>
    <w:rsid w:val="00DC0FCB"/>
    <w:rsid w:val="00DC0FEB"/>
    <w:rsid w:val="00DC15BC"/>
    <w:rsid w:val="00DC2792"/>
    <w:rsid w:val="00DC2D01"/>
    <w:rsid w:val="00DC2DEB"/>
    <w:rsid w:val="00DC33DB"/>
    <w:rsid w:val="00DC34B8"/>
    <w:rsid w:val="00DC36A9"/>
    <w:rsid w:val="00DC3C60"/>
    <w:rsid w:val="00DC3FB1"/>
    <w:rsid w:val="00DC4A6F"/>
    <w:rsid w:val="00DC4B58"/>
    <w:rsid w:val="00DC4C2E"/>
    <w:rsid w:val="00DC4DAA"/>
    <w:rsid w:val="00DC6267"/>
    <w:rsid w:val="00DD0576"/>
    <w:rsid w:val="00DD155A"/>
    <w:rsid w:val="00DD454D"/>
    <w:rsid w:val="00DD4574"/>
    <w:rsid w:val="00DD5487"/>
    <w:rsid w:val="00DD5F4A"/>
    <w:rsid w:val="00DD6215"/>
    <w:rsid w:val="00DD646B"/>
    <w:rsid w:val="00DD6609"/>
    <w:rsid w:val="00DD78A4"/>
    <w:rsid w:val="00DD7DED"/>
    <w:rsid w:val="00DE1CD2"/>
    <w:rsid w:val="00DE2534"/>
    <w:rsid w:val="00DE3A74"/>
    <w:rsid w:val="00DE5081"/>
    <w:rsid w:val="00DE5D37"/>
    <w:rsid w:val="00DE73BB"/>
    <w:rsid w:val="00DF014C"/>
    <w:rsid w:val="00DF05BC"/>
    <w:rsid w:val="00DF0C86"/>
    <w:rsid w:val="00DF0DB6"/>
    <w:rsid w:val="00DF0EBC"/>
    <w:rsid w:val="00DF25BE"/>
    <w:rsid w:val="00DF28C7"/>
    <w:rsid w:val="00DF3F06"/>
    <w:rsid w:val="00DF4108"/>
    <w:rsid w:val="00DF4D68"/>
    <w:rsid w:val="00DF5BBA"/>
    <w:rsid w:val="00DF672D"/>
    <w:rsid w:val="00DF6AF3"/>
    <w:rsid w:val="00DF6BC0"/>
    <w:rsid w:val="00DF7322"/>
    <w:rsid w:val="00DF746C"/>
    <w:rsid w:val="00DF7C99"/>
    <w:rsid w:val="00E00161"/>
    <w:rsid w:val="00E00D47"/>
    <w:rsid w:val="00E0192C"/>
    <w:rsid w:val="00E02678"/>
    <w:rsid w:val="00E0375C"/>
    <w:rsid w:val="00E039F2"/>
    <w:rsid w:val="00E04451"/>
    <w:rsid w:val="00E047B4"/>
    <w:rsid w:val="00E04DD8"/>
    <w:rsid w:val="00E065AB"/>
    <w:rsid w:val="00E06D6C"/>
    <w:rsid w:val="00E079A1"/>
    <w:rsid w:val="00E07C41"/>
    <w:rsid w:val="00E1057D"/>
    <w:rsid w:val="00E10850"/>
    <w:rsid w:val="00E11325"/>
    <w:rsid w:val="00E123F8"/>
    <w:rsid w:val="00E13704"/>
    <w:rsid w:val="00E149BF"/>
    <w:rsid w:val="00E16D3D"/>
    <w:rsid w:val="00E1743F"/>
    <w:rsid w:val="00E20FE1"/>
    <w:rsid w:val="00E21AC9"/>
    <w:rsid w:val="00E21FA7"/>
    <w:rsid w:val="00E232B1"/>
    <w:rsid w:val="00E236A6"/>
    <w:rsid w:val="00E2399E"/>
    <w:rsid w:val="00E23B53"/>
    <w:rsid w:val="00E23CFF"/>
    <w:rsid w:val="00E25582"/>
    <w:rsid w:val="00E256C7"/>
    <w:rsid w:val="00E25C1B"/>
    <w:rsid w:val="00E2696E"/>
    <w:rsid w:val="00E2737E"/>
    <w:rsid w:val="00E27DF9"/>
    <w:rsid w:val="00E30B01"/>
    <w:rsid w:val="00E31540"/>
    <w:rsid w:val="00E322B8"/>
    <w:rsid w:val="00E333DA"/>
    <w:rsid w:val="00E3367C"/>
    <w:rsid w:val="00E340BD"/>
    <w:rsid w:val="00E34185"/>
    <w:rsid w:val="00E379CE"/>
    <w:rsid w:val="00E37F9A"/>
    <w:rsid w:val="00E4183A"/>
    <w:rsid w:val="00E42A9F"/>
    <w:rsid w:val="00E43802"/>
    <w:rsid w:val="00E43C53"/>
    <w:rsid w:val="00E44103"/>
    <w:rsid w:val="00E4783A"/>
    <w:rsid w:val="00E47920"/>
    <w:rsid w:val="00E51E11"/>
    <w:rsid w:val="00E5269F"/>
    <w:rsid w:val="00E52C3A"/>
    <w:rsid w:val="00E54591"/>
    <w:rsid w:val="00E5521E"/>
    <w:rsid w:val="00E55E49"/>
    <w:rsid w:val="00E57D5B"/>
    <w:rsid w:val="00E603D0"/>
    <w:rsid w:val="00E604DF"/>
    <w:rsid w:val="00E620E1"/>
    <w:rsid w:val="00E625F1"/>
    <w:rsid w:val="00E62ADE"/>
    <w:rsid w:val="00E64BA0"/>
    <w:rsid w:val="00E65C80"/>
    <w:rsid w:val="00E6605D"/>
    <w:rsid w:val="00E665B6"/>
    <w:rsid w:val="00E6692D"/>
    <w:rsid w:val="00E6795D"/>
    <w:rsid w:val="00E71656"/>
    <w:rsid w:val="00E7269F"/>
    <w:rsid w:val="00E72EE3"/>
    <w:rsid w:val="00E73C1D"/>
    <w:rsid w:val="00E74931"/>
    <w:rsid w:val="00E75A5B"/>
    <w:rsid w:val="00E76DD4"/>
    <w:rsid w:val="00E76F1D"/>
    <w:rsid w:val="00E80CE6"/>
    <w:rsid w:val="00E81B10"/>
    <w:rsid w:val="00E81E00"/>
    <w:rsid w:val="00E82141"/>
    <w:rsid w:val="00E82794"/>
    <w:rsid w:val="00E82D60"/>
    <w:rsid w:val="00E841A5"/>
    <w:rsid w:val="00E85C9E"/>
    <w:rsid w:val="00E86A1D"/>
    <w:rsid w:val="00E87DE6"/>
    <w:rsid w:val="00E90A44"/>
    <w:rsid w:val="00E92C2E"/>
    <w:rsid w:val="00E93D7D"/>
    <w:rsid w:val="00E94475"/>
    <w:rsid w:val="00E9453B"/>
    <w:rsid w:val="00E95E75"/>
    <w:rsid w:val="00E96438"/>
    <w:rsid w:val="00E96E5D"/>
    <w:rsid w:val="00E97A37"/>
    <w:rsid w:val="00E97E32"/>
    <w:rsid w:val="00EA06FC"/>
    <w:rsid w:val="00EA1F6A"/>
    <w:rsid w:val="00EA20CD"/>
    <w:rsid w:val="00EA2A94"/>
    <w:rsid w:val="00EA3196"/>
    <w:rsid w:val="00EA3D83"/>
    <w:rsid w:val="00EA451E"/>
    <w:rsid w:val="00EA4877"/>
    <w:rsid w:val="00EA4A71"/>
    <w:rsid w:val="00EA4E2A"/>
    <w:rsid w:val="00EA576A"/>
    <w:rsid w:val="00EA6F6C"/>
    <w:rsid w:val="00EA7586"/>
    <w:rsid w:val="00EA7927"/>
    <w:rsid w:val="00EA7C9B"/>
    <w:rsid w:val="00EA7CC3"/>
    <w:rsid w:val="00EB0E32"/>
    <w:rsid w:val="00EB2D88"/>
    <w:rsid w:val="00EB318D"/>
    <w:rsid w:val="00EB37E1"/>
    <w:rsid w:val="00EB3BCF"/>
    <w:rsid w:val="00EB3FA8"/>
    <w:rsid w:val="00EB4F96"/>
    <w:rsid w:val="00EB5779"/>
    <w:rsid w:val="00EB607A"/>
    <w:rsid w:val="00EB6280"/>
    <w:rsid w:val="00EB6A62"/>
    <w:rsid w:val="00EB71AE"/>
    <w:rsid w:val="00EB74D8"/>
    <w:rsid w:val="00EC0394"/>
    <w:rsid w:val="00EC0570"/>
    <w:rsid w:val="00EC0927"/>
    <w:rsid w:val="00EC0FD8"/>
    <w:rsid w:val="00EC3045"/>
    <w:rsid w:val="00EC369B"/>
    <w:rsid w:val="00EC47D1"/>
    <w:rsid w:val="00EC5112"/>
    <w:rsid w:val="00EC5526"/>
    <w:rsid w:val="00EC5FC3"/>
    <w:rsid w:val="00EC6401"/>
    <w:rsid w:val="00EC723A"/>
    <w:rsid w:val="00EC7992"/>
    <w:rsid w:val="00EC7B01"/>
    <w:rsid w:val="00ED04AE"/>
    <w:rsid w:val="00ED0CBD"/>
    <w:rsid w:val="00ED0FF8"/>
    <w:rsid w:val="00ED1658"/>
    <w:rsid w:val="00ED1D7D"/>
    <w:rsid w:val="00ED2E3A"/>
    <w:rsid w:val="00ED3C20"/>
    <w:rsid w:val="00ED57A1"/>
    <w:rsid w:val="00ED5B32"/>
    <w:rsid w:val="00ED5C79"/>
    <w:rsid w:val="00ED6DFC"/>
    <w:rsid w:val="00ED7424"/>
    <w:rsid w:val="00ED7A94"/>
    <w:rsid w:val="00EE0356"/>
    <w:rsid w:val="00EE0D60"/>
    <w:rsid w:val="00EE148F"/>
    <w:rsid w:val="00EE1841"/>
    <w:rsid w:val="00EE2349"/>
    <w:rsid w:val="00EE2732"/>
    <w:rsid w:val="00EE31AD"/>
    <w:rsid w:val="00EE438E"/>
    <w:rsid w:val="00EE5991"/>
    <w:rsid w:val="00EE6791"/>
    <w:rsid w:val="00EE723D"/>
    <w:rsid w:val="00EE773A"/>
    <w:rsid w:val="00EF1B84"/>
    <w:rsid w:val="00EF2001"/>
    <w:rsid w:val="00EF2132"/>
    <w:rsid w:val="00EF2655"/>
    <w:rsid w:val="00EF27ED"/>
    <w:rsid w:val="00EF2A9B"/>
    <w:rsid w:val="00EF4772"/>
    <w:rsid w:val="00EF5580"/>
    <w:rsid w:val="00EF62C0"/>
    <w:rsid w:val="00EF6B30"/>
    <w:rsid w:val="00EF74FA"/>
    <w:rsid w:val="00F00E40"/>
    <w:rsid w:val="00F00E45"/>
    <w:rsid w:val="00F039F6"/>
    <w:rsid w:val="00F03F89"/>
    <w:rsid w:val="00F04D31"/>
    <w:rsid w:val="00F04EC3"/>
    <w:rsid w:val="00F0547E"/>
    <w:rsid w:val="00F05DA3"/>
    <w:rsid w:val="00F05E10"/>
    <w:rsid w:val="00F072E2"/>
    <w:rsid w:val="00F073C4"/>
    <w:rsid w:val="00F076AD"/>
    <w:rsid w:val="00F1019A"/>
    <w:rsid w:val="00F10394"/>
    <w:rsid w:val="00F10457"/>
    <w:rsid w:val="00F10902"/>
    <w:rsid w:val="00F10998"/>
    <w:rsid w:val="00F10BE8"/>
    <w:rsid w:val="00F11E56"/>
    <w:rsid w:val="00F13A1A"/>
    <w:rsid w:val="00F15BC6"/>
    <w:rsid w:val="00F16547"/>
    <w:rsid w:val="00F16C62"/>
    <w:rsid w:val="00F219A6"/>
    <w:rsid w:val="00F22AFC"/>
    <w:rsid w:val="00F23F84"/>
    <w:rsid w:val="00F26702"/>
    <w:rsid w:val="00F26CF6"/>
    <w:rsid w:val="00F27143"/>
    <w:rsid w:val="00F2717A"/>
    <w:rsid w:val="00F3096A"/>
    <w:rsid w:val="00F30BED"/>
    <w:rsid w:val="00F311F4"/>
    <w:rsid w:val="00F314A9"/>
    <w:rsid w:val="00F31DA5"/>
    <w:rsid w:val="00F31E60"/>
    <w:rsid w:val="00F33DB4"/>
    <w:rsid w:val="00F34041"/>
    <w:rsid w:val="00F35152"/>
    <w:rsid w:val="00F35E5B"/>
    <w:rsid w:val="00F35F29"/>
    <w:rsid w:val="00F35FE9"/>
    <w:rsid w:val="00F36C19"/>
    <w:rsid w:val="00F36D7C"/>
    <w:rsid w:val="00F37461"/>
    <w:rsid w:val="00F37AB4"/>
    <w:rsid w:val="00F401A1"/>
    <w:rsid w:val="00F40377"/>
    <w:rsid w:val="00F40CA4"/>
    <w:rsid w:val="00F415E8"/>
    <w:rsid w:val="00F41FD1"/>
    <w:rsid w:val="00F4314A"/>
    <w:rsid w:val="00F43905"/>
    <w:rsid w:val="00F439D5"/>
    <w:rsid w:val="00F4457C"/>
    <w:rsid w:val="00F44584"/>
    <w:rsid w:val="00F44FD1"/>
    <w:rsid w:val="00F45EAA"/>
    <w:rsid w:val="00F45EBC"/>
    <w:rsid w:val="00F46029"/>
    <w:rsid w:val="00F466D3"/>
    <w:rsid w:val="00F504CD"/>
    <w:rsid w:val="00F50807"/>
    <w:rsid w:val="00F50BFC"/>
    <w:rsid w:val="00F51403"/>
    <w:rsid w:val="00F51618"/>
    <w:rsid w:val="00F520DB"/>
    <w:rsid w:val="00F54F25"/>
    <w:rsid w:val="00F557F4"/>
    <w:rsid w:val="00F55B88"/>
    <w:rsid w:val="00F571A0"/>
    <w:rsid w:val="00F61191"/>
    <w:rsid w:val="00F61A61"/>
    <w:rsid w:val="00F62C5F"/>
    <w:rsid w:val="00F63024"/>
    <w:rsid w:val="00F6303D"/>
    <w:rsid w:val="00F6416C"/>
    <w:rsid w:val="00F64E4D"/>
    <w:rsid w:val="00F66F05"/>
    <w:rsid w:val="00F677E0"/>
    <w:rsid w:val="00F67BF6"/>
    <w:rsid w:val="00F67C5D"/>
    <w:rsid w:val="00F67DDF"/>
    <w:rsid w:val="00F716DF"/>
    <w:rsid w:val="00F72D3F"/>
    <w:rsid w:val="00F72F7E"/>
    <w:rsid w:val="00F734E1"/>
    <w:rsid w:val="00F7356B"/>
    <w:rsid w:val="00F74C3B"/>
    <w:rsid w:val="00F75463"/>
    <w:rsid w:val="00F754DC"/>
    <w:rsid w:val="00F7616A"/>
    <w:rsid w:val="00F77040"/>
    <w:rsid w:val="00F772DD"/>
    <w:rsid w:val="00F77526"/>
    <w:rsid w:val="00F776B2"/>
    <w:rsid w:val="00F77FA5"/>
    <w:rsid w:val="00F8078F"/>
    <w:rsid w:val="00F80BC1"/>
    <w:rsid w:val="00F80D72"/>
    <w:rsid w:val="00F821BD"/>
    <w:rsid w:val="00F83428"/>
    <w:rsid w:val="00F83793"/>
    <w:rsid w:val="00F83C6F"/>
    <w:rsid w:val="00F83DBC"/>
    <w:rsid w:val="00F85407"/>
    <w:rsid w:val="00F85B96"/>
    <w:rsid w:val="00F85EDF"/>
    <w:rsid w:val="00F868EC"/>
    <w:rsid w:val="00F8730B"/>
    <w:rsid w:val="00F877CF"/>
    <w:rsid w:val="00F903F2"/>
    <w:rsid w:val="00F906F4"/>
    <w:rsid w:val="00F90E16"/>
    <w:rsid w:val="00F90ED1"/>
    <w:rsid w:val="00F91D7C"/>
    <w:rsid w:val="00F93FB0"/>
    <w:rsid w:val="00F94ADE"/>
    <w:rsid w:val="00F9535E"/>
    <w:rsid w:val="00F972BC"/>
    <w:rsid w:val="00FA0293"/>
    <w:rsid w:val="00FA2AD4"/>
    <w:rsid w:val="00FA4060"/>
    <w:rsid w:val="00FA5E90"/>
    <w:rsid w:val="00FB00FD"/>
    <w:rsid w:val="00FB010E"/>
    <w:rsid w:val="00FB21AF"/>
    <w:rsid w:val="00FB2264"/>
    <w:rsid w:val="00FB2C20"/>
    <w:rsid w:val="00FB3210"/>
    <w:rsid w:val="00FB36A9"/>
    <w:rsid w:val="00FB4C42"/>
    <w:rsid w:val="00FB6138"/>
    <w:rsid w:val="00FC0C10"/>
    <w:rsid w:val="00FC1334"/>
    <w:rsid w:val="00FC2C02"/>
    <w:rsid w:val="00FC383D"/>
    <w:rsid w:val="00FC3B2F"/>
    <w:rsid w:val="00FC42E5"/>
    <w:rsid w:val="00FC43A0"/>
    <w:rsid w:val="00FC484F"/>
    <w:rsid w:val="00FC6E23"/>
    <w:rsid w:val="00FD0D39"/>
    <w:rsid w:val="00FD1595"/>
    <w:rsid w:val="00FD1E9E"/>
    <w:rsid w:val="00FD27C5"/>
    <w:rsid w:val="00FD4941"/>
    <w:rsid w:val="00FD49BB"/>
    <w:rsid w:val="00FD4BF4"/>
    <w:rsid w:val="00FD52C4"/>
    <w:rsid w:val="00FD5475"/>
    <w:rsid w:val="00FD5866"/>
    <w:rsid w:val="00FD71EF"/>
    <w:rsid w:val="00FE056D"/>
    <w:rsid w:val="00FE083C"/>
    <w:rsid w:val="00FE15AC"/>
    <w:rsid w:val="00FE2D1D"/>
    <w:rsid w:val="00FE2EF7"/>
    <w:rsid w:val="00FE2FB9"/>
    <w:rsid w:val="00FE3010"/>
    <w:rsid w:val="00FE39A4"/>
    <w:rsid w:val="00FE3AAA"/>
    <w:rsid w:val="00FE3E6C"/>
    <w:rsid w:val="00FE7748"/>
    <w:rsid w:val="00FF0097"/>
    <w:rsid w:val="00FF0BFB"/>
    <w:rsid w:val="00FF1B5F"/>
    <w:rsid w:val="00FF1CCA"/>
    <w:rsid w:val="00FF1FF8"/>
    <w:rsid w:val="00FF3640"/>
    <w:rsid w:val="00FF388F"/>
    <w:rsid w:val="00FF398D"/>
    <w:rsid w:val="00FF4D11"/>
    <w:rsid w:val="00FF4EC3"/>
    <w:rsid w:val="00FF5399"/>
    <w:rsid w:val="00FF5556"/>
    <w:rsid w:val="00FF5F9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3204D0371A6A92A10A7DEF1F1FBA0E595EDD14446CFE74264ED6B1435EDE30F4162884472533DwFs3J" TargetMode="External"/><Relationship Id="rId13" Type="http://schemas.openxmlformats.org/officeDocument/2006/relationships/hyperlink" Target="consultantplus://offline/ref=11F3204D0371A6A92A10B8CFE4F1FBA0E597E8D54840CFE74264ED6B1435EDE30F4162884472523CwFsEJ" TargetMode="External"/><Relationship Id="rId18" Type="http://schemas.openxmlformats.org/officeDocument/2006/relationships/hyperlink" Target="consultantplus://offline/ref=11F3204D0371A6A92A10B8CFE4F1FBA0E597E8D54840CFE74264ED6B1435EDE30F4162884472523EwFsCJ" TargetMode="External"/><Relationship Id="rId26" Type="http://schemas.openxmlformats.org/officeDocument/2006/relationships/hyperlink" Target="consultantplus://offline/ref=11F3204D0371A6A92A10B8CFE4F1FBA0E597EED84543CFE74264ED6B1435EDE30F4162884473503EwFs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F3204D0371A6A92A10B8CFE4F1FBA0E597E8D54840CFE74264ED6B1435EDE30F41628844725338wFs2J" TargetMode="External"/><Relationship Id="rId34" Type="http://schemas.openxmlformats.org/officeDocument/2006/relationships/hyperlink" Target="consultantplus://offline/ref=11F3204D0371A6A92A10B8CFE4F1FBA0E593EED94944CFE74264ED6B1435EDE30F41628844725239wFsCJ" TargetMode="External"/><Relationship Id="rId7" Type="http://schemas.openxmlformats.org/officeDocument/2006/relationships/hyperlink" Target="consultantplus://offline/ref=11F3204D0371A6A92A10B8CFE4F1FBA0E596E8D24247CFE74264ED6B1435EDE30F4162884472523BwFsAJ" TargetMode="External"/><Relationship Id="rId12" Type="http://schemas.openxmlformats.org/officeDocument/2006/relationships/hyperlink" Target="consultantplus://offline/ref=11F3204D0371A6A92A10B8CFE4F1FBA0E597E8D54840CFE74264ED6B1435EDE30F4162884472523FwFsBJ" TargetMode="External"/><Relationship Id="rId17" Type="http://schemas.openxmlformats.org/officeDocument/2006/relationships/hyperlink" Target="consultantplus://offline/ref=11F3204D0371A6A92A10B8CFE4F1FBA0E597E8D54840CFE74264ED6B1435EDE30F4162884472523EwFs9J" TargetMode="External"/><Relationship Id="rId25" Type="http://schemas.openxmlformats.org/officeDocument/2006/relationships/hyperlink" Target="consultantplus://offline/ref=11F3204D0371A6A92A10B8CFE4F1FBA0E597EED84543CFE74264ED6B14w3s5J" TargetMode="External"/><Relationship Id="rId33" Type="http://schemas.openxmlformats.org/officeDocument/2006/relationships/hyperlink" Target="consultantplus://offline/ref=11F3204D0371A6A92A10B8CFE4F1FBA0E593EED94944CFE74264ED6B14w3s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3204D0371A6A92A10B8CFE4F1FBA0E597E8D54840CFE74264ED6B1435EDE30F4162884472523EwFsBJ" TargetMode="External"/><Relationship Id="rId20" Type="http://schemas.openxmlformats.org/officeDocument/2006/relationships/hyperlink" Target="consultantplus://offline/ref=11F3204D0371A6A92A10B8CFE4F1FBA0E597E8D54840CFE74264ED6B1435EDE30F41628844725230wFsEJ" TargetMode="External"/><Relationship Id="rId29" Type="http://schemas.openxmlformats.org/officeDocument/2006/relationships/hyperlink" Target="consultantplus://offline/ref=11F3204D0371A6A92A10B8CFE4F1FBA0E597EED84543CFE74264ED6B1435EDE30F41628844735138wFs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3204D0371A6A92A10B8CFE4F1FBA0E596E8D24247CFE74264ED6B1435EDE30F41628844725238wFsDJ" TargetMode="External"/><Relationship Id="rId11" Type="http://schemas.openxmlformats.org/officeDocument/2006/relationships/hyperlink" Target="consultantplus://offline/ref=11F3204D0371A6A92A10B8CFE4F1FBA0E597E8D54840CFE74264ED6B1435EDE30F4162884472523CwFsEJ" TargetMode="External"/><Relationship Id="rId24" Type="http://schemas.openxmlformats.org/officeDocument/2006/relationships/hyperlink" Target="consultantplus://offline/ref=11F3204D0371A6A92A10B8CFE4F1FBA0E597E8D54840CFE74264ED6B1435EDE30F4162884472533AwFsCJ" TargetMode="External"/><Relationship Id="rId32" Type="http://schemas.openxmlformats.org/officeDocument/2006/relationships/hyperlink" Target="consultantplus://offline/ref=11F3204D0371A6A92A10B8CFE4F1FBA0E597EED84543CFE74264ED6B1435EDE30F4162884473513FwFsB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1F3204D0371A6A92A10B8CFE4F1FBA0E597E8D54840CFE74264ED6B14w3s5J" TargetMode="External"/><Relationship Id="rId15" Type="http://schemas.openxmlformats.org/officeDocument/2006/relationships/hyperlink" Target="consultantplus://offline/ref=11F3204D0371A6A92A10B8CFE4F1FBA0E597EED84543CFE74264ED6B14w3s5J" TargetMode="External"/><Relationship Id="rId23" Type="http://schemas.openxmlformats.org/officeDocument/2006/relationships/hyperlink" Target="consultantplus://offline/ref=11F3204D0371A6A92A10B8CFE4F1FBA0E597E8D54840CFE74264ED6B1435EDE30F41628844725338wFs2J" TargetMode="External"/><Relationship Id="rId28" Type="http://schemas.openxmlformats.org/officeDocument/2006/relationships/hyperlink" Target="consultantplus://offline/ref=11F3204D0371A6A92A10B8CFE4F1FBA0E597EED84543CFE74264ED6B1435EDE30F41628844735030wFsB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1F3204D0371A6A92A10B8CFE4F1FBA0E596E8D24247CFE74264ED6B1435EDE30F41628844725238wFsDJ" TargetMode="External"/><Relationship Id="rId19" Type="http://schemas.openxmlformats.org/officeDocument/2006/relationships/hyperlink" Target="consultantplus://offline/ref=11F3204D0371A6A92A10B8CFE4F1FBA0E597E8D54840CFE74264ED6B1435EDE30F41628844725230wFs8J" TargetMode="External"/><Relationship Id="rId31" Type="http://schemas.openxmlformats.org/officeDocument/2006/relationships/hyperlink" Target="consultantplus://offline/ref=11F3204D0371A6A92A10B8CFE4F1FBA0E597EED84543CFE74264ED6B1435EDE30F4162884473513FwFs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F3204D0371A6A92A10B8CFE4F1FBA0E596E8D24247CFE74264ED6B1435EDE30F4162884472523BwFs8J" TargetMode="External"/><Relationship Id="rId14" Type="http://schemas.openxmlformats.org/officeDocument/2006/relationships/hyperlink" Target="consultantplus://offline/ref=11F3204D0371A6A92A10B8CFE4F1FBA0E597E8D54840CFE74264ED6B1435EDE30F4162884472523FwFs3J" TargetMode="External"/><Relationship Id="rId22" Type="http://schemas.openxmlformats.org/officeDocument/2006/relationships/hyperlink" Target="consultantplus://offline/ref=11F3204D0371A6A92A10B8CFE4F1FBA0E597E8D54840CFE74264ED6B1435EDE30F4162884472533BwFsBJ" TargetMode="External"/><Relationship Id="rId27" Type="http://schemas.openxmlformats.org/officeDocument/2006/relationships/hyperlink" Target="consultantplus://offline/ref=11F3204D0371A6A92A10B8CFE4F1FBA0E597EED84543CFE74264ED6B1435EDE30F41628844735030wFsBJ" TargetMode="External"/><Relationship Id="rId30" Type="http://schemas.openxmlformats.org/officeDocument/2006/relationships/hyperlink" Target="consultantplus://offline/ref=11F3204D0371A6A92A10B8CFE4F1FBA0E597EED84543CFE74264ED6B1435EDE30F4162884473513FwFsBJ" TargetMode="External"/><Relationship Id="rId35" Type="http://schemas.openxmlformats.org/officeDocument/2006/relationships/hyperlink" Target="consultantplus://offline/ref=11F3204D0371A6A92A10B8CFE4F1FBA0E593EED94944CFE74264ED6B14w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2572</Words>
  <Characters>14662</Characters>
  <Application>Microsoft Office Word</Application>
  <DocSecurity>0</DocSecurity>
  <Lines>122</Lines>
  <Paragraphs>34</Paragraphs>
  <ScaleCrop>false</ScaleCrop>
  <Company/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2014-11-27T09:44:00Z</dcterms:created>
  <dcterms:modified xsi:type="dcterms:W3CDTF">2014-11-27T09:49:00Z</dcterms:modified>
</cp:coreProperties>
</file>