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9DB" w:rsidRDefault="005738D0" w:rsidP="003669DB">
      <w:pPr>
        <w:shd w:val="clear" w:color="auto" w:fill="FFFFFF"/>
        <w:spacing w:after="0" w:line="195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8341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fldChar w:fldCharType="begin"/>
      </w:r>
      <w:r w:rsidR="003669DB" w:rsidRPr="00F8341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instrText xml:space="preserve"> HYPERLINK "http://vk.com/club8899089" </w:instrText>
      </w:r>
      <w:r w:rsidRPr="00F8341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fldChar w:fldCharType="separate"/>
      </w:r>
      <w:r w:rsidR="003669DB" w:rsidRPr="00F83418">
        <w:rPr>
          <w:rFonts w:ascii="Tahoma" w:eastAsia="Times New Roman" w:hAnsi="Tahoma" w:cs="Tahoma"/>
          <w:b/>
          <w:bCs/>
          <w:color w:val="2B587A"/>
          <w:sz w:val="24"/>
          <w:szCs w:val="24"/>
          <w:lang w:eastAsia="ru-RU"/>
        </w:rPr>
        <w:t>ТРЯМ! Семейный клуб - ОНЛАЙН!</w:t>
      </w:r>
      <w:r w:rsidRPr="00F8341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fldChar w:fldCharType="end"/>
      </w:r>
    </w:p>
    <w:p w:rsidR="00F83418" w:rsidRPr="00F83418" w:rsidRDefault="00F83418" w:rsidP="003669DB">
      <w:pPr>
        <w:shd w:val="clear" w:color="auto" w:fill="FFFFFF"/>
        <w:spacing w:after="0" w:line="195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3669DB" w:rsidRDefault="003669DB" w:rsidP="003669DB">
      <w:pPr>
        <w:shd w:val="clear" w:color="auto" w:fill="FFFFFF"/>
        <w:spacing w:after="0" w:line="264" w:lineRule="atLeast"/>
        <w:rPr>
          <w:rFonts w:ascii="Tahoma" w:eastAsia="Times New Roman" w:hAnsi="Tahoma" w:cs="Tahoma"/>
          <w:i/>
          <w:color w:val="000000"/>
          <w:sz w:val="24"/>
          <w:szCs w:val="24"/>
          <w:lang w:eastAsia="ru-RU"/>
        </w:rPr>
      </w:pPr>
      <w:r w:rsidRPr="00F83418"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  <w:t>Несовместимость лекарств с едой – это должен знать каждый!</w:t>
      </w:r>
      <w:r w:rsidRPr="00F83418"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  <w:br/>
      </w:r>
      <w:r w:rsidRPr="00F8341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Когда мы заболеваем и начинаем принимать лекарственные препараты, прописанные врачом, мы не прекращаем кушать и пить. При этом мало кто изменяет свой привычный рацион питания, а вот сочетание определенных препаратов с некоторой пищей может ухудшить или полностью нейтрализовать лечебное действие.</w:t>
      </w:r>
      <w:r w:rsidRPr="00F8341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Так же и наоборот – правильное питание может выступить в роли дополнительного лечебного фактора, улучшающего эффект лекарственных препаратов и облегчающего процесс выздоровления.</w:t>
      </w:r>
      <w:r w:rsidRPr="00F8341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F8341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F83418">
        <w:rPr>
          <w:rFonts w:ascii="Tahoma" w:eastAsia="Times New Roman" w:hAnsi="Tahoma" w:cs="Tahoma"/>
          <w:b/>
          <w:i/>
          <w:color w:val="000000"/>
          <w:sz w:val="24"/>
          <w:szCs w:val="24"/>
          <w:lang w:eastAsia="ru-RU"/>
        </w:rPr>
        <w:t>Что прописали?</w:t>
      </w:r>
      <w:r w:rsidRPr="00F8341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F83418">
        <w:rPr>
          <w:rFonts w:ascii="Tahoma" w:eastAsia="Times New Roman" w:hAnsi="Tahoma" w:cs="Tahoma"/>
          <w:b/>
          <w:i/>
          <w:color w:val="000000"/>
          <w:sz w:val="24"/>
          <w:szCs w:val="24"/>
          <w:lang w:eastAsia="ru-RU"/>
        </w:rPr>
        <w:t xml:space="preserve">Антибиотики </w:t>
      </w:r>
      <w:r w:rsidRPr="00F83418"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  <w:t>(</w:t>
      </w:r>
      <w:r w:rsidRPr="00F8341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биомицин, тетрациклин и т.д.) являются одними из наиболее «конфликтных» препаратов. Из меню </w:t>
      </w:r>
      <w:r w:rsidRPr="00F83418">
        <w:rPr>
          <w:rFonts w:ascii="Tahoma" w:eastAsia="Times New Roman" w:hAnsi="Tahoma" w:cs="Tahoma"/>
          <w:i/>
          <w:color w:val="000000"/>
          <w:sz w:val="24"/>
          <w:szCs w:val="24"/>
          <w:lang w:eastAsia="ru-RU"/>
        </w:rPr>
        <w:t>нужно исключить молоко, а также молочную продукцию,</w:t>
      </w:r>
      <w:r w:rsidRPr="00F8341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так как они почти полностью нейтрализуют оказываемое антибиотиками действие. Необходимо </w:t>
      </w:r>
      <w:r w:rsidRPr="00F83418">
        <w:rPr>
          <w:rFonts w:ascii="Tahoma" w:eastAsia="Times New Roman" w:hAnsi="Tahoma" w:cs="Tahoma"/>
          <w:i/>
          <w:color w:val="000000"/>
          <w:sz w:val="24"/>
          <w:szCs w:val="24"/>
          <w:lang w:eastAsia="ru-RU"/>
        </w:rPr>
        <w:t>отказаться и от алкоголя</w:t>
      </w:r>
      <w:r w:rsidRPr="00F8341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. Кушайте </w:t>
      </w:r>
      <w:proofErr w:type="gramStart"/>
      <w:r w:rsidRPr="00F8341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побольше</w:t>
      </w:r>
      <w:proofErr w:type="gramEnd"/>
      <w:r w:rsidRPr="00F8341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фруктов, овощей и зелени. Временно </w:t>
      </w:r>
      <w:r w:rsidRPr="00F83418">
        <w:rPr>
          <w:rFonts w:ascii="Tahoma" w:eastAsia="Times New Roman" w:hAnsi="Tahoma" w:cs="Tahoma"/>
          <w:i/>
          <w:color w:val="000000"/>
          <w:sz w:val="24"/>
          <w:szCs w:val="24"/>
          <w:lang w:eastAsia="ru-RU"/>
        </w:rPr>
        <w:t>откажитесь от кислой пищи – фруктов, газировок, соков, сухого вина и любых блюд, для приготовления которых используют уксус.</w:t>
      </w:r>
      <w:r w:rsidRPr="00F8341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F83418">
        <w:rPr>
          <w:rFonts w:ascii="Tahoma" w:eastAsia="Times New Roman" w:hAnsi="Tahoma" w:cs="Tahoma"/>
          <w:b/>
          <w:i/>
          <w:color w:val="000000"/>
          <w:sz w:val="24"/>
          <w:szCs w:val="24"/>
          <w:lang w:eastAsia="ru-RU"/>
        </w:rPr>
        <w:t>Антидепрессанты</w:t>
      </w:r>
      <w:r w:rsidRPr="00F83418"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  <w:t xml:space="preserve"> (</w:t>
      </w:r>
      <w:r w:rsidRPr="00F8341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эти препараты содержат в своем составе ингибиторы </w:t>
      </w:r>
      <w:proofErr w:type="spellStart"/>
      <w:r w:rsidRPr="00F8341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моноаминоксидазы</w:t>
      </w:r>
      <w:proofErr w:type="spellEnd"/>
      <w:r w:rsidRPr="00F8341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), </w:t>
      </w:r>
      <w:r w:rsidRPr="00F83418">
        <w:rPr>
          <w:rFonts w:ascii="Tahoma" w:eastAsia="Times New Roman" w:hAnsi="Tahoma" w:cs="Tahoma"/>
          <w:i/>
          <w:color w:val="000000"/>
          <w:sz w:val="24"/>
          <w:szCs w:val="24"/>
          <w:lang w:eastAsia="ru-RU"/>
        </w:rPr>
        <w:t>поэтому с ними лучше не сочетать выдержанные сыры, сыры с плесенью, квашеную капусту, соевый соус, говяжью и куриную печень, вяленую рыбу и мясо, йогурты, инжир, изюм и сметану.</w:t>
      </w:r>
      <w:r w:rsidRPr="00F8341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Все перечисленные продукты содержат </w:t>
      </w:r>
      <w:proofErr w:type="spellStart"/>
      <w:r w:rsidRPr="00F8341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тирамин</w:t>
      </w:r>
      <w:proofErr w:type="spellEnd"/>
      <w:r w:rsidRPr="00F8341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, который при сочетании с ингибиторами </w:t>
      </w:r>
      <w:proofErr w:type="spellStart"/>
      <w:r w:rsidRPr="00F8341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моноаминоксидазы</w:t>
      </w:r>
      <w:proofErr w:type="spellEnd"/>
      <w:r w:rsidRPr="00F8341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способен резко повышать артериальное давление.</w:t>
      </w:r>
      <w:r w:rsidRPr="00F8341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F83418"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  <w:t>Несовместимость лекарств с едой – это должен знать каждый!</w:t>
      </w:r>
      <w:r w:rsidRPr="00F8341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F83418">
        <w:rPr>
          <w:rFonts w:ascii="Tahoma" w:eastAsia="Times New Roman" w:hAnsi="Tahoma" w:cs="Tahoma"/>
          <w:b/>
          <w:i/>
          <w:color w:val="000000"/>
          <w:sz w:val="24"/>
          <w:szCs w:val="24"/>
          <w:lang w:eastAsia="ru-RU"/>
        </w:rPr>
        <w:t>На заметку:</w:t>
      </w:r>
      <w:r w:rsidRPr="00F8341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принимая антидепрессанты, нужно категорически отказаться от алкоголя, особенно красного вина.</w:t>
      </w:r>
      <w:r w:rsidRPr="00F8341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F83418">
        <w:rPr>
          <w:rFonts w:ascii="Tahoma" w:eastAsia="Times New Roman" w:hAnsi="Tahoma" w:cs="Tahoma"/>
          <w:b/>
          <w:i/>
          <w:color w:val="000000"/>
          <w:sz w:val="24"/>
          <w:szCs w:val="24"/>
          <w:lang w:eastAsia="ru-RU"/>
        </w:rPr>
        <w:t>Антикоагулянты</w:t>
      </w:r>
      <w:r w:rsidRPr="00F83418"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  <w:t xml:space="preserve"> </w:t>
      </w:r>
      <w:r w:rsidRPr="00F8341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(разжижают кровь) </w:t>
      </w:r>
      <w:r w:rsidRPr="00F83418">
        <w:rPr>
          <w:rFonts w:ascii="Tahoma" w:eastAsia="Times New Roman" w:hAnsi="Tahoma" w:cs="Tahoma"/>
          <w:i/>
          <w:color w:val="000000"/>
          <w:sz w:val="24"/>
          <w:szCs w:val="24"/>
          <w:lang w:eastAsia="ru-RU"/>
        </w:rPr>
        <w:t>нельзя совмещать с клюквенным соком, морсом и самой клюквой</w:t>
      </w:r>
      <w:r w:rsidRPr="00F8341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 Такое сочетание может вызвать внутреннее кровотечение.</w:t>
      </w:r>
      <w:r w:rsidRPr="00F8341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F83418">
        <w:rPr>
          <w:rFonts w:ascii="Tahoma" w:eastAsia="Times New Roman" w:hAnsi="Tahoma" w:cs="Tahoma"/>
          <w:b/>
          <w:i/>
          <w:color w:val="000000"/>
          <w:sz w:val="24"/>
          <w:szCs w:val="24"/>
          <w:lang w:eastAsia="ru-RU"/>
        </w:rPr>
        <w:t>Аспирин.</w:t>
      </w:r>
      <w:r w:rsidRPr="00F8341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Принимая его, кушайте блюда </w:t>
      </w:r>
      <w:r w:rsidRPr="00F83418">
        <w:rPr>
          <w:rFonts w:ascii="Tahoma" w:eastAsia="Times New Roman" w:hAnsi="Tahoma" w:cs="Tahoma"/>
          <w:i/>
          <w:color w:val="000000"/>
          <w:sz w:val="24"/>
          <w:szCs w:val="24"/>
          <w:lang w:eastAsia="ru-RU"/>
        </w:rPr>
        <w:t>с небольшим содержанием белков, жиров и углеводов,</w:t>
      </w:r>
      <w:r w:rsidRPr="00F8341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иначе эффект от лекарства может уменьшиться вдвое. </w:t>
      </w:r>
      <w:r w:rsidRPr="00F83418">
        <w:rPr>
          <w:rFonts w:ascii="Tahoma" w:eastAsia="Times New Roman" w:hAnsi="Tahoma" w:cs="Tahoma"/>
          <w:i/>
          <w:color w:val="000000"/>
          <w:sz w:val="24"/>
          <w:szCs w:val="24"/>
          <w:lang w:eastAsia="ru-RU"/>
        </w:rPr>
        <w:t>Откажитесь от цитрусовых соков,</w:t>
      </w:r>
      <w:r w:rsidRPr="00F8341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так как вместе с аспирином они провоцируют сильное раздражение слизистой желудка.</w:t>
      </w:r>
      <w:r w:rsidRPr="00F8341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F83418"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  <w:t>Несовместимость лекарств с едой – это должен знать каждый!</w:t>
      </w:r>
      <w:r w:rsidRPr="00F8341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F83418">
        <w:rPr>
          <w:rFonts w:ascii="Tahoma" w:eastAsia="Times New Roman" w:hAnsi="Tahoma" w:cs="Tahoma"/>
          <w:b/>
          <w:i/>
          <w:color w:val="000000"/>
          <w:sz w:val="24"/>
          <w:szCs w:val="24"/>
          <w:lang w:eastAsia="ru-RU"/>
        </w:rPr>
        <w:t>На заметку:</w:t>
      </w:r>
      <w:r w:rsidRPr="00F8341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Pr="00F83418">
        <w:rPr>
          <w:rFonts w:ascii="Tahoma" w:eastAsia="Times New Roman" w:hAnsi="Tahoma" w:cs="Tahoma"/>
          <w:i/>
          <w:color w:val="000000"/>
          <w:sz w:val="24"/>
          <w:szCs w:val="24"/>
          <w:lang w:eastAsia="ru-RU"/>
        </w:rPr>
        <w:t>никогда не запивайте аспирин молоком</w:t>
      </w:r>
      <w:r w:rsidRPr="00F8341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(есть мнение, что такой способ предохраняет слизистую желудка), так как оно полностью нейтрализует лекарство, и препарат попросту не работает.</w:t>
      </w:r>
      <w:r w:rsidRPr="00F8341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F83418">
        <w:rPr>
          <w:rFonts w:ascii="Tahoma" w:eastAsia="Times New Roman" w:hAnsi="Tahoma" w:cs="Tahoma"/>
          <w:b/>
          <w:i/>
          <w:color w:val="000000"/>
          <w:sz w:val="24"/>
          <w:szCs w:val="24"/>
          <w:lang w:eastAsia="ru-RU"/>
        </w:rPr>
        <w:t>Болеутоляющие препараты</w:t>
      </w:r>
      <w:r w:rsidRPr="00F8341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(пирамидон, амидопирин и другие) </w:t>
      </w:r>
      <w:r w:rsidRPr="00F83418">
        <w:rPr>
          <w:rFonts w:ascii="Tahoma" w:eastAsia="Times New Roman" w:hAnsi="Tahoma" w:cs="Tahoma"/>
          <w:i/>
          <w:color w:val="000000"/>
          <w:sz w:val="24"/>
          <w:szCs w:val="24"/>
          <w:lang w:eastAsia="ru-RU"/>
        </w:rPr>
        <w:t>не рекомендуется сочетать с копченостями</w:t>
      </w:r>
      <w:r w:rsidRPr="00F8341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, так как они сводят на нет все полезное действие.</w:t>
      </w:r>
      <w:r w:rsidRPr="00F8341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F83418">
        <w:rPr>
          <w:rFonts w:ascii="Tahoma" w:eastAsia="Times New Roman" w:hAnsi="Tahoma" w:cs="Tahoma"/>
          <w:b/>
          <w:i/>
          <w:color w:val="000000"/>
          <w:sz w:val="24"/>
          <w:szCs w:val="24"/>
          <w:lang w:eastAsia="ru-RU"/>
        </w:rPr>
        <w:t>Гормональные препараты.</w:t>
      </w:r>
      <w:r w:rsidRPr="00F8341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Они оказывают воздействие на вещественный обмен, поэтому для предотвращения осложнений </w:t>
      </w:r>
      <w:r w:rsidRPr="00F83418">
        <w:rPr>
          <w:rFonts w:ascii="Tahoma" w:eastAsia="Times New Roman" w:hAnsi="Tahoma" w:cs="Tahoma"/>
          <w:i/>
          <w:color w:val="000000"/>
          <w:sz w:val="24"/>
          <w:szCs w:val="24"/>
          <w:lang w:eastAsia="ru-RU"/>
        </w:rPr>
        <w:t xml:space="preserve">надо кушать творог и прочие молочные продукты, а также курагу, рыбу, изюм, ягоды и тыкву </w:t>
      </w:r>
      <w:r w:rsidRPr="00F8341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(эти продукты содержат много белков, солей калия и витаминов).</w:t>
      </w:r>
      <w:r w:rsidRPr="00F8341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F83418">
        <w:rPr>
          <w:rFonts w:ascii="Tahoma" w:eastAsia="Times New Roman" w:hAnsi="Tahoma" w:cs="Tahoma"/>
          <w:b/>
          <w:i/>
          <w:color w:val="000000"/>
          <w:sz w:val="24"/>
          <w:szCs w:val="24"/>
          <w:lang w:eastAsia="ru-RU"/>
        </w:rPr>
        <w:t>Железосодержащие лекарственные препараты</w:t>
      </w:r>
      <w:r w:rsidRPr="00F83418"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  <w:t>.</w:t>
      </w:r>
      <w:r w:rsidRPr="00F8341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Принимая их, </w:t>
      </w:r>
      <w:r w:rsidRPr="00F83418">
        <w:rPr>
          <w:rFonts w:ascii="Tahoma" w:eastAsia="Times New Roman" w:hAnsi="Tahoma" w:cs="Tahoma"/>
          <w:i/>
          <w:color w:val="000000"/>
          <w:sz w:val="24"/>
          <w:szCs w:val="24"/>
          <w:lang w:eastAsia="ru-RU"/>
        </w:rPr>
        <w:t>откажитесь от кофе, чая, мучного и сладкого, молочных продуктов и орехов</w:t>
      </w:r>
      <w:r w:rsidRPr="00F8341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. Все эти продукты </w:t>
      </w:r>
      <w:r w:rsidRPr="00F8341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lastRenderedPageBreak/>
        <w:t>затрудняют усвоение железа в организме.</w:t>
      </w:r>
      <w:r w:rsidRPr="00F8341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proofErr w:type="spellStart"/>
      <w:r w:rsidRPr="00F83418">
        <w:rPr>
          <w:rFonts w:ascii="Tahoma" w:eastAsia="Times New Roman" w:hAnsi="Tahoma" w:cs="Tahoma"/>
          <w:b/>
          <w:i/>
          <w:color w:val="000000"/>
          <w:sz w:val="24"/>
          <w:szCs w:val="24"/>
          <w:lang w:eastAsia="ru-RU"/>
        </w:rPr>
        <w:t>Клофелин</w:t>
      </w:r>
      <w:proofErr w:type="spellEnd"/>
      <w:r w:rsidRPr="00F83418"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  <w:t xml:space="preserve"> </w:t>
      </w:r>
      <w:r w:rsidRPr="00F8341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(снижает артериальное давление) </w:t>
      </w:r>
      <w:r w:rsidRPr="00F83418">
        <w:rPr>
          <w:rFonts w:ascii="Tahoma" w:eastAsia="Times New Roman" w:hAnsi="Tahoma" w:cs="Tahoma"/>
          <w:i/>
          <w:color w:val="000000"/>
          <w:sz w:val="24"/>
          <w:szCs w:val="24"/>
          <w:lang w:eastAsia="ru-RU"/>
        </w:rPr>
        <w:t>нельзя сочетать с алкоголем</w:t>
      </w:r>
      <w:r w:rsidRPr="00F8341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 Алкогольные напитки нейтрализуют оказываемый препаратом эффект, что может вызвать резкий скачок давления.</w:t>
      </w:r>
      <w:r w:rsidRPr="00F8341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F83418"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  <w:t>Несовместимость лекарств с едой – это должен знать каждый!</w:t>
      </w:r>
      <w:r w:rsidRPr="00F83418"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  <w:br/>
      </w:r>
      <w:r w:rsidRPr="00F83418">
        <w:rPr>
          <w:rFonts w:ascii="Tahoma" w:eastAsia="Times New Roman" w:hAnsi="Tahoma" w:cs="Tahoma"/>
          <w:b/>
          <w:i/>
          <w:color w:val="000000"/>
          <w:sz w:val="24"/>
          <w:szCs w:val="24"/>
          <w:lang w:eastAsia="ru-RU"/>
        </w:rPr>
        <w:t>На заметку</w:t>
      </w:r>
      <w:r w:rsidRPr="00F8341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: приняв </w:t>
      </w:r>
      <w:proofErr w:type="spellStart"/>
      <w:r w:rsidRPr="00F8341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клофелин</w:t>
      </w:r>
      <w:proofErr w:type="spellEnd"/>
      <w:r w:rsidRPr="00F8341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вместе с алкоголем, можно потерять сознание (этим эффектом пользуются некоторые мошенники, о которых вы наверняка знаете из криминальных хроник и кинофильмов).</w:t>
      </w:r>
      <w:r w:rsidRPr="00F8341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F83418">
        <w:rPr>
          <w:rFonts w:ascii="Tahoma" w:eastAsia="Times New Roman" w:hAnsi="Tahoma" w:cs="Tahoma"/>
          <w:b/>
          <w:i/>
          <w:color w:val="000000"/>
          <w:sz w:val="24"/>
          <w:szCs w:val="24"/>
          <w:lang w:eastAsia="ru-RU"/>
        </w:rPr>
        <w:t>Мочегонные препараты</w:t>
      </w:r>
      <w:r w:rsidRPr="00F83418"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  <w:t>.</w:t>
      </w:r>
      <w:r w:rsidRPr="00F8341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Они способствуют выведению калия из организма. Для восполнения его запасов </w:t>
      </w:r>
      <w:r w:rsidRPr="00F83418">
        <w:rPr>
          <w:rFonts w:ascii="Tahoma" w:eastAsia="Times New Roman" w:hAnsi="Tahoma" w:cs="Tahoma"/>
          <w:i/>
          <w:color w:val="000000"/>
          <w:sz w:val="24"/>
          <w:szCs w:val="24"/>
          <w:lang w:eastAsia="ru-RU"/>
        </w:rPr>
        <w:t>нужно есть зеленый горошек, щавель, шпинат, курагу, свеклу, репчатый лук, картофель, яблоки и морковь.</w:t>
      </w:r>
      <w:r w:rsidRPr="00F83418">
        <w:rPr>
          <w:rFonts w:ascii="Tahoma" w:eastAsia="Times New Roman" w:hAnsi="Tahoma" w:cs="Tahoma"/>
          <w:i/>
          <w:color w:val="000000"/>
          <w:sz w:val="24"/>
          <w:szCs w:val="24"/>
          <w:lang w:eastAsia="ru-RU"/>
        </w:rPr>
        <w:br/>
      </w:r>
      <w:r w:rsidRPr="00F83418">
        <w:rPr>
          <w:rFonts w:ascii="Tahoma" w:eastAsia="Times New Roman" w:hAnsi="Tahoma" w:cs="Tahoma"/>
          <w:b/>
          <w:i/>
          <w:color w:val="000000"/>
          <w:sz w:val="24"/>
          <w:szCs w:val="24"/>
          <w:lang w:eastAsia="ru-RU"/>
        </w:rPr>
        <w:t>На заметку</w:t>
      </w:r>
      <w:r w:rsidRPr="00F8341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: мочегонные средства не следует сочетать с лакрицей – корнем солодки (экстракт солодки содержат отхаркивающие микстуры, «аптечные» леденцы, а отвар корня применяют в качестве слабительного и мочегонного средства). Содержащиеся в корне солодки вещества блокируют в организме </w:t>
      </w:r>
      <w:proofErr w:type="spellStart"/>
      <w:r w:rsidRPr="00F8341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инактивацию</w:t>
      </w:r>
      <w:proofErr w:type="spellEnd"/>
      <w:r w:rsidRPr="00F8341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F8341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глюкокортикоидов</w:t>
      </w:r>
      <w:proofErr w:type="spellEnd"/>
      <w:r w:rsidRPr="00F8341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и </w:t>
      </w:r>
      <w:proofErr w:type="spellStart"/>
      <w:r w:rsidRPr="00F8341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минералкортикоидов</w:t>
      </w:r>
      <w:proofErr w:type="spellEnd"/>
      <w:r w:rsidRPr="00F8341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 Также, сочетаясь с мочегонными средствами, корень солодки вызывает усиленное выведение жидкости (может стать причиной обезвоживания) и калия (могут разрушаться мышцы).</w:t>
      </w:r>
      <w:r w:rsidRPr="00F8341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proofErr w:type="spellStart"/>
      <w:r w:rsidRPr="00F83418">
        <w:rPr>
          <w:rFonts w:ascii="Tahoma" w:eastAsia="Times New Roman" w:hAnsi="Tahoma" w:cs="Tahoma"/>
          <w:b/>
          <w:i/>
          <w:color w:val="000000"/>
          <w:sz w:val="24"/>
          <w:szCs w:val="24"/>
          <w:lang w:eastAsia="ru-RU"/>
        </w:rPr>
        <w:t>Противоревматоидные</w:t>
      </w:r>
      <w:proofErr w:type="spellEnd"/>
      <w:r w:rsidRPr="00F83418">
        <w:rPr>
          <w:rFonts w:ascii="Tahoma" w:eastAsia="Times New Roman" w:hAnsi="Tahoma" w:cs="Tahoma"/>
          <w:b/>
          <w:i/>
          <w:color w:val="000000"/>
          <w:sz w:val="24"/>
          <w:szCs w:val="24"/>
          <w:lang w:eastAsia="ru-RU"/>
        </w:rPr>
        <w:t xml:space="preserve"> препараты</w:t>
      </w:r>
      <w:r w:rsidRPr="00F83418"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  <w:t>.</w:t>
      </w:r>
      <w:r w:rsidRPr="00F8341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Эти средства весьма агрессивно влияют на слизистую желудочно-кишечного тракта. Придерживайтесь строгой диеты при приеме таких препаратов: </w:t>
      </w:r>
      <w:r w:rsidRPr="00F83418">
        <w:rPr>
          <w:rFonts w:ascii="Tahoma" w:eastAsia="Times New Roman" w:hAnsi="Tahoma" w:cs="Tahoma"/>
          <w:i/>
          <w:color w:val="000000"/>
          <w:sz w:val="24"/>
          <w:szCs w:val="24"/>
          <w:lang w:eastAsia="ru-RU"/>
        </w:rPr>
        <w:t>откажитесь от сырых овощей и фруктов, жареных блюд и грибов, мясных и рыбных бульонов.</w:t>
      </w:r>
    </w:p>
    <w:p w:rsidR="00F83418" w:rsidRDefault="00F83418" w:rsidP="003669DB">
      <w:pPr>
        <w:shd w:val="clear" w:color="auto" w:fill="FFFFFF"/>
        <w:spacing w:after="0" w:line="264" w:lineRule="atLeast"/>
        <w:rPr>
          <w:rFonts w:ascii="Tahoma" w:eastAsia="Times New Roman" w:hAnsi="Tahoma" w:cs="Tahoma"/>
          <w:i/>
          <w:color w:val="000000"/>
          <w:sz w:val="24"/>
          <w:szCs w:val="24"/>
          <w:lang w:eastAsia="ru-RU"/>
        </w:rPr>
      </w:pPr>
    </w:p>
    <w:p w:rsidR="00F83418" w:rsidRPr="00F83418" w:rsidRDefault="00F83418" w:rsidP="003669DB">
      <w:pPr>
        <w:shd w:val="clear" w:color="auto" w:fill="FFFFFF"/>
        <w:spacing w:after="0" w:line="264" w:lineRule="atLeast"/>
        <w:rPr>
          <w:rFonts w:ascii="Tahoma" w:eastAsia="Times New Roman" w:hAnsi="Tahoma" w:cs="Tahoma"/>
          <w:i/>
          <w:color w:val="000000"/>
          <w:sz w:val="24"/>
          <w:szCs w:val="24"/>
          <w:lang w:eastAsia="ru-RU"/>
        </w:rPr>
      </w:pPr>
    </w:p>
    <w:p w:rsidR="003669DB" w:rsidRPr="003669DB" w:rsidRDefault="003669DB" w:rsidP="003669DB">
      <w:pPr>
        <w:shd w:val="clear" w:color="auto" w:fill="FFFFFF"/>
        <w:spacing w:after="0" w:line="195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3952875" cy="2952750"/>
            <wp:effectExtent l="19050" t="0" r="9525" b="0"/>
            <wp:docPr id="1" name="Рисунок 1" descr="http://cs540103.vk.me/c540105/v540105700/73b4/NLoUbxtyjP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540103.vk.me/c540105/v540105700/73b4/NLoUbxtyjPQ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0EFA" w:rsidRDefault="00910EFA"/>
    <w:sectPr w:rsidR="00910EFA" w:rsidSect="00910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69DB"/>
    <w:rsid w:val="0025734F"/>
    <w:rsid w:val="003669DB"/>
    <w:rsid w:val="005738D0"/>
    <w:rsid w:val="006D21E0"/>
    <w:rsid w:val="00910EFA"/>
    <w:rsid w:val="00E92DF5"/>
    <w:rsid w:val="00F83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69D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6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69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5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2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93002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639</Words>
  <Characters>3647</Characters>
  <Application>Microsoft Office Word</Application>
  <DocSecurity>0</DocSecurity>
  <Lines>30</Lines>
  <Paragraphs>8</Paragraphs>
  <ScaleCrop>false</ScaleCrop>
  <Company/>
  <LinksUpToDate>false</LinksUpToDate>
  <CharactersWithSpaces>4278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</dc:creator>
  <cp:keywords/>
  <dc:description/>
  <cp:lastModifiedBy>Раиса</cp:lastModifiedBy>
  <cp:revision>5</cp:revision>
  <dcterms:created xsi:type="dcterms:W3CDTF">2014-04-06T18:48:00Z</dcterms:created>
  <dcterms:modified xsi:type="dcterms:W3CDTF">2014-04-06T20:14:00Z</dcterms:modified>
</cp:coreProperties>
</file>