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0B" w:rsidRDefault="00C4580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ПРАВИТЕЛЬСТВО САНКТ-ПЕТЕРБУРГА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КОМИТЕТ ПО ОБРАЗОВАНИЮ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9 сентября 2013 г. N 2071-р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ПРИМЕРНЫХ ПОКАЗАТЕЛЕЙ И КРИТЕРИЕВ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ЭФФЕКТИВНОСТИ ДЕЯТЕЛЬНОСТИ ПЕДАГОГИЧЕСКИХ РАБОТНИКОВ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ОБРАЗОВАТЕЛЬНЫХ ОРГАНИЗАЦИЙ, РЕАЛИЗУЮЩИХ ПРОГРАММЫ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НАЧАЛЬНОГО ОБЩЕГО, ОСНОВНОГО ОБЩЕГО И СРЕДНЕГО (ПОЛНОГО)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ОБЩЕГО ОБРАЗОВАНИЯ, </w:t>
      </w:r>
      <w:proofErr w:type="gramStart"/>
      <w:r>
        <w:rPr>
          <w:b/>
          <w:bCs/>
        </w:rPr>
        <w:t>НАХОДЯЩИХСЯ</w:t>
      </w:r>
      <w:proofErr w:type="gramEnd"/>
      <w:r>
        <w:rPr>
          <w:b/>
          <w:bCs/>
        </w:rPr>
        <w:t xml:space="preserve"> В ВЕДЕНИИ КОМИТЕТА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ОБРАЗОВАНИЮ, И ОБРАЗОВАТЕЛЬНЫХ ОРГАНИЗАЦИЙ, РЕАЛИЗУЮЩИХ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ОСНОВНЫЕ ОБЩЕОБРАЗОВАТЕЛЬНЫЕ ПРОГРАММЫ </w:t>
      </w:r>
      <w:proofErr w:type="gramStart"/>
      <w:r>
        <w:rPr>
          <w:b/>
          <w:bCs/>
        </w:rPr>
        <w:t>ДОШКОЛЬНОГО</w:t>
      </w:r>
      <w:proofErr w:type="gramEnd"/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ОБРАЗОВАНИЯ, ПРОГРАММЫ НАЧАЛЬНОГО ОБЩЕГО, ОСНОВНОГО ОБЩЕГО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 СРЕДНЕГО (ПОЛНОГО) ОБЩЕГО ОБРАЗОВАНИЯ, </w:t>
      </w:r>
      <w:proofErr w:type="gramStart"/>
      <w:r>
        <w:rPr>
          <w:b/>
          <w:bCs/>
        </w:rPr>
        <w:t>НАХОДЯЩИХСЯ</w:t>
      </w:r>
      <w:proofErr w:type="gramEnd"/>
    </w:p>
    <w:p w:rsidR="00C4580B" w:rsidRDefault="00C458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ВЕДЕНИИ АДМИНИСТРАЦИЙ РАЙОНОВ САНКТ-ПЕТЕРБУРГА</w:t>
      </w:r>
    </w:p>
    <w:p w:rsidR="00C4580B" w:rsidRDefault="00C4580B">
      <w:pPr>
        <w:widowControl w:val="0"/>
        <w:autoSpaceDE w:val="0"/>
        <w:autoSpaceDN w:val="0"/>
        <w:adjustRightInd w:val="0"/>
      </w:pPr>
    </w:p>
    <w:p w:rsidR="00C4580B" w:rsidRDefault="00C458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  <w:r>
        <w:t>В официальном тексте документа, видимо, допущена опечатка: Программа поэтапного совершенствования системы оплаты труда в государственных (муниципальных) учреждениях утверждена на 2012-2018, а не на 2013-2018 годы.</w:t>
      </w:r>
    </w:p>
    <w:p w:rsidR="00C4580B" w:rsidRDefault="00C458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целях повышения эффективности деятельности педагогических работников образовательных организаций, реализующих программы начального общего, основного общего и среднего (полного) общего образования, находящихся в ведении Комитета по образованию, и образовательных организаций, реализующих основные общеобразовательные программы дошкольного образования, программы начального общего, основного общего и среднего (полного) общего образования, находящихся в ведении администраций районов Санкт-Петербурга, в соответствии с </w:t>
      </w:r>
      <w:hyperlink r:id="rId4" w:history="1">
        <w:r>
          <w:rPr>
            <w:color w:val="0000FF"/>
          </w:rPr>
          <w:t>Программой</w:t>
        </w:r>
      </w:hyperlink>
      <w:r>
        <w:t xml:space="preserve"> поэтапного совершенствования оплаты труда в</w:t>
      </w:r>
      <w:proofErr w:type="gramEnd"/>
      <w:r>
        <w:t xml:space="preserve"> государственных (муниципальных) учреждениях на 2013-2018 годы, утвержденной распоряжением Правительства Российской Федерации от 26.11.2012 N 2190-р, решениями коллегии Комитета </w:t>
      </w:r>
      <w:proofErr w:type="gramStart"/>
      <w:r>
        <w:t>по</w:t>
      </w:r>
      <w:proofErr w:type="gramEnd"/>
      <w:r>
        <w:t xml:space="preserve"> образованию от 19.12.2012:</w:t>
      </w: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Утвердить примерные показатели и критерии эффективности деятельности педагогических работников образовательных организаций, реализующих программы начального общего, основного общего и среднего (полного) общего образования, находящихся в ведении Комитета по образованию, и образовательных организаций, реализующих основные общеобразовательные программы дошкольного образования, программы начального общего, основного общего и среднего (полного) общего образования, находящихся в ведении администраций районов Санкт-Петербурга (далее - показатели и критерии), согласно </w:t>
      </w:r>
      <w:hyperlink w:anchor="Par37" w:history="1">
        <w:r>
          <w:rPr>
            <w:color w:val="0000FF"/>
          </w:rPr>
          <w:t>приложению</w:t>
        </w:r>
      </w:hyperlink>
      <w:r>
        <w:t xml:space="preserve"> к</w:t>
      </w:r>
      <w:proofErr w:type="gramEnd"/>
      <w:r>
        <w:t xml:space="preserve"> настоящему распоряжению.</w:t>
      </w: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Отделу образовательных учреждений довести утвержденные </w:t>
      </w:r>
      <w:hyperlink w:anchor="Par37" w:history="1">
        <w:r>
          <w:rPr>
            <w:color w:val="0000FF"/>
          </w:rPr>
          <w:t>показатели и критерии</w:t>
        </w:r>
      </w:hyperlink>
      <w:r>
        <w:t xml:space="preserve"> до сведения руководителей образовательных организаций, реализующих программы начального общего, основного общего и среднего (полного) общего образования, находящихся в ведении Комитета по образованию, и образовательных организаций, реализующих основные общеобразовательные программы дошкольного образования, программы начального общего, основного общего и среднего (полного) общего образования, находящихся в ведении администраций районов Санкт-Петербурга.</w:t>
      </w:r>
      <w:proofErr w:type="gramEnd"/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Отделу развития образования разместить </w:t>
      </w:r>
      <w:hyperlink w:anchor="Par37" w:history="1">
        <w:r>
          <w:rPr>
            <w:color w:val="0000FF"/>
          </w:rPr>
          <w:t>показатели и критерии</w:t>
        </w:r>
      </w:hyperlink>
      <w:r>
        <w:t xml:space="preserve"> на сайте </w:t>
      </w:r>
      <w:r>
        <w:lastRenderedPageBreak/>
        <w:t>Комитета по образованию в сети Интернет в срок до 10.09.2013.</w:t>
      </w: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Руководителям образовательных организаций, реализующих программы начального общего, основного общего и среднего (полного) общего образования, находящихся в ведении Комитета по образованию, и образовательных организаций, реализующих основные общеобразовательные программы дошкольного образования, программы начального общего, основного общего и среднего (полного) общего образования, находящихся в ведении администраций районов Санкт-Петербурга, разработать в соответствии с примерными показателями и критериями и утвердить показатели и критерии эффективности деятельности</w:t>
      </w:r>
      <w:proofErr w:type="gramEnd"/>
      <w:r>
        <w:t xml:space="preserve"> педагогических работников учреждения.</w:t>
      </w: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первого заместителя председателя Комитета </w:t>
      </w:r>
      <w:proofErr w:type="spellStart"/>
      <w:r>
        <w:t>Соляникова</w:t>
      </w:r>
      <w:proofErr w:type="spellEnd"/>
      <w:r>
        <w:t xml:space="preserve"> Ю.В.</w:t>
      </w: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</w:p>
    <w:p w:rsidR="00C4580B" w:rsidRDefault="00C4580B">
      <w:pPr>
        <w:widowControl w:val="0"/>
        <w:autoSpaceDE w:val="0"/>
        <w:autoSpaceDN w:val="0"/>
        <w:adjustRightInd w:val="0"/>
        <w:jc w:val="right"/>
      </w:pPr>
      <w:r>
        <w:t>Председатель Комитета</w:t>
      </w:r>
    </w:p>
    <w:p w:rsidR="00C4580B" w:rsidRDefault="00C4580B">
      <w:pPr>
        <w:widowControl w:val="0"/>
        <w:autoSpaceDE w:val="0"/>
        <w:autoSpaceDN w:val="0"/>
        <w:adjustRightInd w:val="0"/>
        <w:jc w:val="right"/>
      </w:pPr>
      <w:r>
        <w:t>Ж.В.Воробьева</w:t>
      </w: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</w:p>
    <w:p w:rsidR="00C4580B" w:rsidRDefault="00C4580B">
      <w:pPr>
        <w:widowControl w:val="0"/>
        <w:autoSpaceDE w:val="0"/>
        <w:autoSpaceDN w:val="0"/>
        <w:adjustRightInd w:val="0"/>
        <w:jc w:val="right"/>
      </w:pPr>
    </w:p>
    <w:p w:rsidR="00C4580B" w:rsidRDefault="00C4580B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7"/>
      <w:bookmarkEnd w:id="0"/>
      <w:r>
        <w:t>ПРИЛОЖЕНИЕ</w:t>
      </w:r>
    </w:p>
    <w:p w:rsidR="00C4580B" w:rsidRDefault="00C4580B">
      <w:pPr>
        <w:widowControl w:val="0"/>
        <w:autoSpaceDE w:val="0"/>
        <w:autoSpaceDN w:val="0"/>
        <w:adjustRightInd w:val="0"/>
        <w:jc w:val="right"/>
      </w:pPr>
      <w:r>
        <w:t>к распоряжению</w:t>
      </w:r>
    </w:p>
    <w:p w:rsidR="00C4580B" w:rsidRDefault="00C4580B">
      <w:pPr>
        <w:widowControl w:val="0"/>
        <w:autoSpaceDE w:val="0"/>
        <w:autoSpaceDN w:val="0"/>
        <w:adjustRightInd w:val="0"/>
        <w:jc w:val="right"/>
      </w:pPr>
      <w:r>
        <w:t>Комитета по образованию</w:t>
      </w:r>
    </w:p>
    <w:p w:rsidR="00C4580B" w:rsidRDefault="00C4580B">
      <w:pPr>
        <w:widowControl w:val="0"/>
        <w:autoSpaceDE w:val="0"/>
        <w:autoSpaceDN w:val="0"/>
        <w:adjustRightInd w:val="0"/>
        <w:jc w:val="right"/>
      </w:pPr>
      <w:r>
        <w:t>от 09.09.2013 N 2071-р</w:t>
      </w:r>
    </w:p>
    <w:p w:rsidR="00C4580B" w:rsidRDefault="00C4580B">
      <w:pPr>
        <w:widowControl w:val="0"/>
        <w:autoSpaceDE w:val="0"/>
        <w:autoSpaceDN w:val="0"/>
        <w:adjustRightInd w:val="0"/>
        <w:jc w:val="right"/>
      </w:pPr>
    </w:p>
    <w:p w:rsidR="00C4580B" w:rsidRDefault="00C4580B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2"/>
      <w:bookmarkEnd w:id="1"/>
      <w:r>
        <w:t>ПРИМЕРНЫЕ ПОКАЗАТЕЛИ И КРИТЕРИИ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>ЭФФЕКТИВНОСТИ ДЕЯТЕЛЬНОСТИ ПЕДАГОГИЧЕСКИХ РАБОТНИКОВ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ОРГАНИЗАЦИЙ, РЕАЛИЗУЮЩИХ ПРОГРАММЫ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>НАЧАЛЬНОГО ОБЩЕГО, ОСНОВНОГО ОБЩЕГО И СРЕДНЕГО (ПОЛНОГО)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 xml:space="preserve">ОБЩЕГО ОБРАЗОВАНИЯ, </w:t>
      </w:r>
      <w:proofErr w:type="gramStart"/>
      <w:r>
        <w:t>НАХОДЯЩИХСЯ</w:t>
      </w:r>
      <w:proofErr w:type="gramEnd"/>
      <w:r>
        <w:t xml:space="preserve"> В ВЕДЕНИИ КОМИТЕТА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>ПО ОБРАЗОВАНИЮ, И ОБРАЗОВАТЕЛЬНЫХ ОРГАНИЗАЦИЙ, РЕАЛИЗУЮЩИХ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>ПРОГРАММЫ НАЧАЛЬНОГО ОБЩЕГО, ОСНОВНОГО ОБЩЕГО И СРЕДНЕГО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 xml:space="preserve">(ПОЛНОГО) ОБЩЕГО ОБРАЗОВАНИЯ, </w:t>
      </w:r>
      <w:proofErr w:type="gramStart"/>
      <w:r>
        <w:t>НАХОДЯЩИХСЯ</w:t>
      </w:r>
      <w:proofErr w:type="gramEnd"/>
      <w:r>
        <w:t xml:space="preserve"> В ВЕДЕНИИ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>АДМИНИСТРАЦИЙ РАЙОНОВ САНКТ-ПЕТЕРБУРГА</w:t>
      </w:r>
    </w:p>
    <w:p w:rsidR="00C4580B" w:rsidRDefault="00C4580B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400"/>
        <w:gridCol w:w="2760"/>
        <w:gridCol w:w="3600"/>
      </w:tblGrid>
      <w:tr w:rsidR="00C4580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Критерий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Значение критерия      </w:t>
            </w:r>
          </w:p>
        </w:tc>
      </w:tr>
      <w:tr w:rsidR="00C458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4              </w:t>
            </w:r>
          </w:p>
        </w:tc>
      </w:tr>
      <w:tr w:rsidR="00C4580B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освоения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обучающимися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учебных программ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получивших по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предмету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оценки "4" и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"5"; "зачет"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количества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обучающихся, получивших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оценки "4", "5", "зачет"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отчетный период,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численности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данному предмету         </w:t>
            </w:r>
          </w:p>
        </w:tc>
      </w:tr>
      <w:tr w:rsidR="00C4580B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неосвоения</w:t>
            </w:r>
            <w:proofErr w:type="spell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обучающимися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учебных программ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получивших по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предмету за период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оценку   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"неудовлетворительно"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количества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обучающихся, получивших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неудовлетворительную оценку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итогам периода,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численности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данному предмету         </w:t>
            </w:r>
          </w:p>
        </w:tc>
      </w:tr>
      <w:tr w:rsidR="00C4580B">
        <w:trPr>
          <w:trHeight w:val="2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достижений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 в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исследовательской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предмету и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внеучебной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Результативность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исследовательской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предмету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внеучебной</w:t>
            </w:r>
            <w:proofErr w:type="spell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 олимпиадах,       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конкурсах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конференциях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турнирах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иных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мероприятиях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проводимых в рамках  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внеучебной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деятельности)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Документальное подтверждение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участия в мероприятиях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уровня     </w:t>
            </w:r>
          </w:p>
        </w:tc>
      </w:tr>
      <w:tr w:rsidR="00C4580B">
        <w:trPr>
          <w:trHeight w:val="2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Успешность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внеурочной работы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предмету,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проводимой за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рамками выполнения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классного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успевающих не более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чем на оценку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"удовлетворительно"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предмету,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вовлеченных в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систематическую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дополнительную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данному предмету;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посещающих предметный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 и/или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кружок по предмету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количества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имеющих оценки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"удовлетворительно" и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"неудовлетворительно" и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занимающихся дополнительно с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учителем, и соотношение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положительные оценки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предмету и участвующих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факультативах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и/или кружках,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численности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классе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C4580B">
        <w:trPr>
          <w:trHeight w:val="2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Результативность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методической и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опытно-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экспериментальной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Представление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результатов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исследовательской,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экспериментальной и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методической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учителя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мероприятиях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международного,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всероссийского,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регионального,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районного уровня и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уровня   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Документальное подтверждение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участия в мероприятиях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уровня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статусе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докладчика или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участника                   </w:t>
            </w:r>
          </w:p>
        </w:tc>
      </w:tr>
      <w:tr w:rsidR="00C4580B"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Обучение,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способствующее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повышению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качества и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результативности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профессиональной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обучения: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повышение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квалификации,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профессиональная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подготовка,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магистратура,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аспирантура,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докторантура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Документы, свидетельствующие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обучении или окончании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в отчетный период  </w:t>
            </w:r>
          </w:p>
        </w:tc>
      </w:tr>
      <w:tr w:rsidR="00C4580B"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Результативность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презентации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собственной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педагогической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и статус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профессиональных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конкурсах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(всероссийский,      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региональный,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районный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уровни)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дипломов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(сертификатов) победителя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или призера (I, II, III     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место)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профессиональных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конкурсах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соответствующих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уровней                     </w:t>
            </w:r>
          </w:p>
        </w:tc>
      </w:tr>
      <w:tr w:rsidR="00C4580B"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коммуникативной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обучающимися и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родителями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(законными        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представителями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(отсутствие)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обоснованных жалоб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стороны родителей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(законных            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представителей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обучающихся) и/или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 на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Документально подтвержденные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о наличии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(отсутствии)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обоснованных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 со стороны родителей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(законных представителей    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обучающихся) и/или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деятельность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</w:t>
            </w:r>
          </w:p>
        </w:tc>
      </w:tr>
    </w:tbl>
    <w:p w:rsidR="00C4580B" w:rsidRDefault="00C4580B">
      <w:pPr>
        <w:widowControl w:val="0"/>
        <w:autoSpaceDE w:val="0"/>
        <w:autoSpaceDN w:val="0"/>
        <w:adjustRightInd w:val="0"/>
      </w:pPr>
    </w:p>
    <w:p w:rsidR="00C4580B" w:rsidRDefault="00C4580B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145"/>
      <w:bookmarkEnd w:id="2"/>
      <w:r>
        <w:t>ПРИМЕРНЫЕ ПОКАЗАТЕЛИ И КРИТЕРИИ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>ЭФФЕКТИВНОСТИ ДЕЯТЕЛЬНОСТИ ПЕДАГОГИЧЕСКИХ РАБОТНИКОВ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 xml:space="preserve">ОБРАЗОВАТЕЛЬНЫХ ОРГАНИЗАЦИЙ, РЕАЛИЗУЮЩИХ </w:t>
      </w:r>
      <w:proofErr w:type="gramStart"/>
      <w:r>
        <w:t>ОСНОВНЫЕ</w:t>
      </w:r>
      <w:proofErr w:type="gramEnd"/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>ОБЩЕОБРАЗОВАТЕЛЬНЫЕ ПРОГРАММЫ ДОШКОЛЬНОГО ОБРАЗОВАНИЯ,</w:t>
      </w:r>
    </w:p>
    <w:p w:rsidR="00C4580B" w:rsidRDefault="00C4580B">
      <w:pPr>
        <w:widowControl w:val="0"/>
        <w:autoSpaceDE w:val="0"/>
        <w:autoSpaceDN w:val="0"/>
        <w:adjustRightInd w:val="0"/>
        <w:jc w:val="center"/>
      </w:pPr>
      <w:r>
        <w:t>НАХОДЯЩИХСЯ В ВЕДЕНИИ АДМИНИСТРАЦИЙ РАЙОНОВ САНКТ-ПЕТЕРБУРГА</w:t>
      </w:r>
    </w:p>
    <w:p w:rsidR="00C4580B" w:rsidRDefault="00C4580B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520"/>
        <w:gridCol w:w="2760"/>
        <w:gridCol w:w="3480"/>
      </w:tblGrid>
      <w:tr w:rsidR="00C4580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Критерии   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Значения критерия     </w:t>
            </w:r>
          </w:p>
        </w:tc>
      </w:tr>
      <w:tr w:rsidR="00C458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4             </w:t>
            </w:r>
          </w:p>
        </w:tc>
      </w:tr>
      <w:tr w:rsidR="00C4580B">
        <w:trPr>
          <w:trHeight w:val="2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овладения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воспитанником ОО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(группы ОО)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необходимыми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навыками и умениями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образовательным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областям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общеобразовательной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дошкольного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воспитанников,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овладевших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необходимыми навыками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умениями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образовательным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областям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общеобразовательной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дошкольного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количества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воспитанников группы (ОО),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овладевших необходимыми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навыками и умениями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образовательным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областям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общеобразовательной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в процентах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 численности воспитанников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группы (ОО)                </w:t>
            </w:r>
          </w:p>
        </w:tc>
      </w:tr>
      <w:tr w:rsidR="00C458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Посещаемость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воспитанниками ОО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(группы ОО)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воспитанников,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 посещающих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 (группу ОО)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 посещения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воспитанниками ОО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(группы ОО)                </w:t>
            </w:r>
          </w:p>
        </w:tc>
      </w:tr>
      <w:tr w:rsidR="00C4580B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Снижение уровня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заболеваемости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воспитанников ОО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(группы ОО)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Низкий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сравнению с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районным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уровень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заболеваемости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воспитанников ОО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(группы ОО)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580B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травм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 воспитанников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 (группы ОО)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 время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воспитанников,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получивших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травму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 время 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травм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(показатель - 0)           </w:t>
            </w:r>
          </w:p>
        </w:tc>
      </w:tr>
      <w:tr w:rsidR="00C4580B"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воспитанников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 (группы ОО)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смотрах,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выставках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конкурсах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соревнованиях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районного и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уровня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мероприятий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районного уровня,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которых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воспитанники ОО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(группы ОО)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принимали участие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количества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районного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уровня,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воспитанники группы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принимали участие, к общему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районных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мероприятий, проводимых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дошкольного возраста </w:t>
            </w:r>
          </w:p>
        </w:tc>
      </w:tr>
      <w:tr w:rsidR="00C4580B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Наставничество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педагогической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педагогическим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работникам с опытом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до трех лет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580B">
        <w:trPr>
          <w:trHeight w:val="2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Своевременное и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качественное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документации группы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ОО (план           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табель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посещаемости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воспитанников)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своевременно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качественно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оформленной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 группы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     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580B"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Взаимодействие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семьями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воспитанников,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конфликтных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ситуаций (жалоб)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(отсутствие)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обоснованных жалоб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</w:t>
            </w:r>
            <w:proofErr w:type="gramEnd"/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стороны участников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деятельность педагога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Документально     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подтвержденные данные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наличии (отсутствии)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обоснованных жалоб   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 стороны участников    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процесса  </w:t>
            </w:r>
          </w:p>
          <w:p w:rsidR="00C4580B" w:rsidRDefault="00C45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деятельность педагога   </w:t>
            </w:r>
          </w:p>
        </w:tc>
      </w:tr>
    </w:tbl>
    <w:p w:rsidR="00C4580B" w:rsidRDefault="00C4580B">
      <w:pPr>
        <w:widowControl w:val="0"/>
        <w:autoSpaceDE w:val="0"/>
        <w:autoSpaceDN w:val="0"/>
        <w:adjustRightInd w:val="0"/>
        <w:jc w:val="both"/>
      </w:pPr>
    </w:p>
    <w:p w:rsidR="00C4580B" w:rsidRDefault="00C4580B">
      <w:pPr>
        <w:widowControl w:val="0"/>
        <w:autoSpaceDE w:val="0"/>
        <w:autoSpaceDN w:val="0"/>
        <w:adjustRightInd w:val="0"/>
        <w:ind w:firstLine="540"/>
        <w:jc w:val="both"/>
      </w:pPr>
      <w:r>
        <w:t>ОО - государственная образовательная организация, реализующая основную общеобразовательную программу дошкольного образования.</w:t>
      </w:r>
    </w:p>
    <w:p w:rsidR="00C4580B" w:rsidRDefault="00C4580B">
      <w:pPr>
        <w:widowControl w:val="0"/>
        <w:autoSpaceDE w:val="0"/>
        <w:autoSpaceDN w:val="0"/>
        <w:adjustRightInd w:val="0"/>
      </w:pPr>
    </w:p>
    <w:p w:rsidR="00C4580B" w:rsidRDefault="00C4580B">
      <w:pPr>
        <w:widowControl w:val="0"/>
        <w:autoSpaceDE w:val="0"/>
        <w:autoSpaceDN w:val="0"/>
        <w:adjustRightInd w:val="0"/>
      </w:pPr>
    </w:p>
    <w:p w:rsidR="00C4580B" w:rsidRDefault="00C458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A960C1" w:rsidRDefault="00A960C1"/>
    <w:sectPr w:rsidR="00A960C1" w:rsidSect="0073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0B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10591"/>
    <w:rsid w:val="00110C4B"/>
    <w:rsid w:val="00111028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0A6E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7B92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5AB5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580B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2517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081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51E11"/>
    <w:rsid w:val="00E5269F"/>
    <w:rsid w:val="00E52C3A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F9AB29FC91CABDCC4D7F3A7E178452E15013EEAB9174E9849DEF95481C45223C08D6CC8C2831F4i4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1801</Words>
  <Characters>10269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2014-10-28T10:01:00Z</dcterms:created>
  <dcterms:modified xsi:type="dcterms:W3CDTF">2014-10-28T10:02:00Z</dcterms:modified>
</cp:coreProperties>
</file>