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27" w:rsidRPr="00787B28" w:rsidRDefault="00261827">
      <w:pPr>
        <w:pStyle w:val="ConsPlusTitlePage"/>
      </w:pPr>
      <w:r w:rsidRPr="00787B28">
        <w:t xml:space="preserve">Документ предоставлен </w:t>
      </w:r>
      <w:hyperlink r:id="rId4" w:history="1">
        <w:proofErr w:type="spellStart"/>
        <w:r w:rsidRPr="00787B28">
          <w:t>КонсультантПлюс</w:t>
        </w:r>
        <w:proofErr w:type="spellEnd"/>
      </w:hyperlink>
      <w:r w:rsidRPr="00787B28">
        <w:br/>
      </w:r>
    </w:p>
    <w:p w:rsidR="00261827" w:rsidRPr="00787B28" w:rsidRDefault="00261827">
      <w:pPr>
        <w:pStyle w:val="ConsPlusNormal"/>
        <w:ind w:firstLine="540"/>
        <w:jc w:val="both"/>
        <w:outlineLvl w:val="0"/>
      </w:pPr>
    </w:p>
    <w:p w:rsidR="00261827" w:rsidRPr="00787B28" w:rsidRDefault="00261827">
      <w:pPr>
        <w:pStyle w:val="ConsPlusNormal"/>
        <w:outlineLvl w:val="0"/>
      </w:pPr>
      <w:r w:rsidRPr="00787B28">
        <w:t>Зарегистрировано в Минюсте России 11 декабря 2018 г. N 52963</w:t>
      </w:r>
    </w:p>
    <w:p w:rsidR="00261827" w:rsidRPr="00787B28" w:rsidRDefault="002618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1827" w:rsidRPr="00787B28" w:rsidRDefault="00261827">
      <w:pPr>
        <w:pStyle w:val="ConsPlusNormal"/>
        <w:ind w:firstLine="540"/>
        <w:jc w:val="both"/>
      </w:pPr>
    </w:p>
    <w:p w:rsidR="00261827" w:rsidRPr="00787B28" w:rsidRDefault="00261827">
      <w:pPr>
        <w:pStyle w:val="ConsPlusTitle"/>
        <w:jc w:val="center"/>
      </w:pPr>
      <w:r w:rsidRPr="00787B28">
        <w:t>МИНИСТЕРСТВО ТРУДА И СОЦИАЛЬНОЙ ЗАЩИТЫ РОССИЙСКОЙ ФЕДЕРАЦИИ</w:t>
      </w:r>
    </w:p>
    <w:p w:rsidR="00261827" w:rsidRPr="00787B28" w:rsidRDefault="00261827">
      <w:pPr>
        <w:pStyle w:val="ConsPlusTitle"/>
        <w:jc w:val="both"/>
      </w:pPr>
    </w:p>
    <w:p w:rsidR="00261827" w:rsidRPr="00787B28" w:rsidRDefault="00261827">
      <w:pPr>
        <w:pStyle w:val="ConsPlusTitle"/>
        <w:jc w:val="center"/>
      </w:pPr>
      <w:r w:rsidRPr="00787B28">
        <w:t>ПРИКАЗ</w:t>
      </w:r>
    </w:p>
    <w:p w:rsidR="00261827" w:rsidRPr="00787B28" w:rsidRDefault="00261827">
      <w:pPr>
        <w:pStyle w:val="ConsPlusTitle"/>
        <w:jc w:val="center"/>
      </w:pPr>
      <w:r w:rsidRPr="00787B28">
        <w:t>от 26 ноября 2018 г. N 744н</w:t>
      </w:r>
    </w:p>
    <w:p w:rsidR="00261827" w:rsidRPr="00787B28" w:rsidRDefault="00261827">
      <w:pPr>
        <w:pStyle w:val="ConsPlusTitle"/>
        <w:jc w:val="both"/>
      </w:pPr>
    </w:p>
    <w:p w:rsidR="00261827" w:rsidRPr="00787B28" w:rsidRDefault="00261827">
      <w:pPr>
        <w:pStyle w:val="ConsPlusTitle"/>
        <w:jc w:val="center"/>
      </w:pPr>
      <w:r w:rsidRPr="00787B28">
        <w:t>ОБ УТВЕРЖДЕНИИ ПРОФЕССИОНАЛЬНОГО СТАНДАРТА</w:t>
      </w:r>
    </w:p>
    <w:p w:rsidR="00261827" w:rsidRPr="00787B28" w:rsidRDefault="00261827">
      <w:pPr>
        <w:pStyle w:val="ConsPlusTitle"/>
        <w:jc w:val="center"/>
      </w:pPr>
      <w:r w:rsidRPr="00787B28">
        <w:t>"СПЕЦИАЛИСТ ПО МЕДИЦИНСКОМУ МАССАЖУ"</w:t>
      </w:r>
    </w:p>
    <w:p w:rsidR="00261827" w:rsidRPr="00787B28" w:rsidRDefault="002618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61827" w:rsidRPr="00787B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Список изменяющих документов</w:t>
            </w:r>
          </w:p>
          <w:p w:rsidR="00261827" w:rsidRPr="00787B28" w:rsidRDefault="00261827">
            <w:pPr>
              <w:pStyle w:val="ConsPlusNormal"/>
              <w:jc w:val="center"/>
            </w:pPr>
            <w:r w:rsidRPr="00787B28">
              <w:t xml:space="preserve">(в ред. </w:t>
            </w:r>
            <w:hyperlink r:id="rId5" w:history="1">
              <w:r w:rsidRPr="00787B28">
                <w:t>Приказа</w:t>
              </w:r>
            </w:hyperlink>
            <w:r w:rsidRPr="00787B28">
              <w:t xml:space="preserve"> Минтруда России от 26.12.2018 N 849н)</w:t>
            </w:r>
          </w:p>
        </w:tc>
      </w:tr>
    </w:tbl>
    <w:p w:rsidR="00261827" w:rsidRPr="00787B28" w:rsidRDefault="00261827">
      <w:pPr>
        <w:pStyle w:val="ConsPlusNormal"/>
        <w:ind w:firstLine="540"/>
        <w:jc w:val="both"/>
      </w:pPr>
    </w:p>
    <w:p w:rsidR="00261827" w:rsidRPr="00787B28" w:rsidRDefault="00261827">
      <w:pPr>
        <w:pStyle w:val="ConsPlusNormal"/>
        <w:ind w:firstLine="540"/>
        <w:jc w:val="both"/>
      </w:pPr>
      <w:r w:rsidRPr="00787B28">
        <w:t xml:space="preserve">В соответствии с </w:t>
      </w:r>
      <w:hyperlink r:id="rId6" w:history="1">
        <w:r w:rsidRPr="00787B28">
          <w:t>пунктом 16</w:t>
        </w:r>
      </w:hyperlink>
      <w:r w:rsidRPr="00787B28"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261827" w:rsidRPr="00787B28" w:rsidRDefault="00261827">
      <w:pPr>
        <w:pStyle w:val="ConsPlusNormal"/>
        <w:spacing w:before="220"/>
        <w:ind w:firstLine="540"/>
        <w:jc w:val="both"/>
      </w:pPr>
      <w:r w:rsidRPr="00787B28">
        <w:t xml:space="preserve">Утвердить прилагаемый профессиональный </w:t>
      </w:r>
      <w:hyperlink w:anchor="P30" w:history="1">
        <w:r w:rsidRPr="00787B28">
          <w:t>стандарт</w:t>
        </w:r>
      </w:hyperlink>
      <w:r w:rsidRPr="00787B28">
        <w:t xml:space="preserve"> "Специалист по медицинскому массажу".</w:t>
      </w:r>
    </w:p>
    <w:p w:rsidR="00261827" w:rsidRPr="00787B28" w:rsidRDefault="00261827">
      <w:pPr>
        <w:pStyle w:val="ConsPlusNormal"/>
        <w:ind w:firstLine="540"/>
        <w:jc w:val="both"/>
      </w:pPr>
    </w:p>
    <w:p w:rsidR="00261827" w:rsidRPr="00787B28" w:rsidRDefault="00261827">
      <w:pPr>
        <w:pStyle w:val="ConsPlusNormal"/>
        <w:jc w:val="right"/>
      </w:pPr>
      <w:r w:rsidRPr="00787B28">
        <w:t>Министр</w:t>
      </w:r>
    </w:p>
    <w:p w:rsidR="00261827" w:rsidRPr="00787B28" w:rsidRDefault="00261827">
      <w:pPr>
        <w:pStyle w:val="ConsPlusNormal"/>
        <w:jc w:val="right"/>
      </w:pPr>
      <w:r w:rsidRPr="00787B28">
        <w:t>М.А.ТОПИЛИН</w:t>
      </w:r>
    </w:p>
    <w:p w:rsidR="00261827" w:rsidRPr="00787B28" w:rsidRDefault="00261827">
      <w:pPr>
        <w:pStyle w:val="ConsPlusNormal"/>
        <w:ind w:firstLine="540"/>
        <w:jc w:val="both"/>
      </w:pPr>
    </w:p>
    <w:p w:rsidR="00261827" w:rsidRPr="00787B28" w:rsidRDefault="00261827">
      <w:pPr>
        <w:pStyle w:val="ConsPlusNormal"/>
        <w:ind w:firstLine="540"/>
        <w:jc w:val="both"/>
      </w:pPr>
    </w:p>
    <w:p w:rsidR="00261827" w:rsidRPr="00787B28" w:rsidRDefault="00261827">
      <w:pPr>
        <w:pStyle w:val="ConsPlusNormal"/>
        <w:ind w:firstLine="540"/>
        <w:jc w:val="both"/>
      </w:pPr>
    </w:p>
    <w:p w:rsidR="00261827" w:rsidRPr="00787B28" w:rsidRDefault="00261827">
      <w:pPr>
        <w:pStyle w:val="ConsPlusNormal"/>
        <w:ind w:firstLine="540"/>
        <w:jc w:val="both"/>
      </w:pPr>
    </w:p>
    <w:p w:rsidR="00261827" w:rsidRPr="00787B28" w:rsidRDefault="00261827">
      <w:pPr>
        <w:pStyle w:val="ConsPlusNormal"/>
        <w:ind w:firstLine="540"/>
        <w:jc w:val="both"/>
      </w:pPr>
    </w:p>
    <w:p w:rsidR="00261827" w:rsidRPr="00787B28" w:rsidRDefault="00261827">
      <w:pPr>
        <w:pStyle w:val="ConsPlusNormal"/>
        <w:jc w:val="right"/>
        <w:outlineLvl w:val="0"/>
      </w:pPr>
      <w:r w:rsidRPr="00787B28">
        <w:t>Утвержден</w:t>
      </w:r>
    </w:p>
    <w:p w:rsidR="00261827" w:rsidRPr="00787B28" w:rsidRDefault="00261827">
      <w:pPr>
        <w:pStyle w:val="ConsPlusNormal"/>
        <w:jc w:val="right"/>
      </w:pPr>
      <w:r w:rsidRPr="00787B28">
        <w:t>приказом Министерства труда</w:t>
      </w:r>
    </w:p>
    <w:p w:rsidR="00261827" w:rsidRPr="00787B28" w:rsidRDefault="00261827">
      <w:pPr>
        <w:pStyle w:val="ConsPlusNormal"/>
        <w:jc w:val="right"/>
      </w:pPr>
      <w:r w:rsidRPr="00787B28">
        <w:t>и социальной защиты</w:t>
      </w:r>
    </w:p>
    <w:p w:rsidR="00261827" w:rsidRPr="00787B28" w:rsidRDefault="00261827">
      <w:pPr>
        <w:pStyle w:val="ConsPlusNormal"/>
        <w:jc w:val="right"/>
      </w:pPr>
      <w:r w:rsidRPr="00787B28">
        <w:t>Российской Федерации</w:t>
      </w:r>
    </w:p>
    <w:p w:rsidR="00261827" w:rsidRPr="00787B28" w:rsidRDefault="00261827">
      <w:pPr>
        <w:pStyle w:val="ConsPlusNormal"/>
        <w:jc w:val="right"/>
      </w:pPr>
      <w:r w:rsidRPr="00787B28">
        <w:t>от 26 ноября 2018 г. N 744н</w:t>
      </w:r>
    </w:p>
    <w:p w:rsidR="00261827" w:rsidRPr="00787B28" w:rsidRDefault="00261827">
      <w:pPr>
        <w:pStyle w:val="ConsPlusNormal"/>
        <w:ind w:firstLine="540"/>
        <w:jc w:val="both"/>
      </w:pPr>
    </w:p>
    <w:p w:rsidR="00261827" w:rsidRPr="00787B28" w:rsidRDefault="00261827">
      <w:pPr>
        <w:pStyle w:val="ConsPlusTitle"/>
        <w:jc w:val="center"/>
      </w:pPr>
      <w:bookmarkStart w:id="0" w:name="P30"/>
      <w:bookmarkEnd w:id="0"/>
      <w:r w:rsidRPr="00787B28">
        <w:t>ПРОФЕССИОНАЛЬНЫЙ СТАНДАРТ</w:t>
      </w:r>
    </w:p>
    <w:p w:rsidR="00261827" w:rsidRPr="00787B28" w:rsidRDefault="00261827">
      <w:pPr>
        <w:pStyle w:val="ConsPlusTitle"/>
        <w:jc w:val="both"/>
      </w:pPr>
    </w:p>
    <w:p w:rsidR="00261827" w:rsidRPr="00787B28" w:rsidRDefault="00261827">
      <w:pPr>
        <w:pStyle w:val="ConsPlusTitle"/>
        <w:jc w:val="center"/>
      </w:pPr>
      <w:r w:rsidRPr="00787B28">
        <w:t>СПЕЦИАЛИСТ ПО МЕДИЦИНСКОМУ МАССАЖУ</w:t>
      </w:r>
    </w:p>
    <w:p w:rsidR="00261827" w:rsidRPr="00787B28" w:rsidRDefault="002618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61827" w:rsidRPr="00787B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Список изменяющих документов</w:t>
            </w:r>
          </w:p>
          <w:p w:rsidR="00261827" w:rsidRPr="00787B28" w:rsidRDefault="00261827">
            <w:pPr>
              <w:pStyle w:val="ConsPlusNormal"/>
              <w:jc w:val="center"/>
            </w:pPr>
            <w:r w:rsidRPr="00787B28">
              <w:t xml:space="preserve">(в ред. </w:t>
            </w:r>
            <w:hyperlink r:id="rId7" w:history="1">
              <w:r w:rsidRPr="00787B28">
                <w:t>Приказа</w:t>
              </w:r>
            </w:hyperlink>
            <w:r w:rsidRPr="00787B28">
              <w:t xml:space="preserve"> Минтруда России от 26.12.2018 N 849н)</w:t>
            </w:r>
          </w:p>
        </w:tc>
      </w:tr>
    </w:tbl>
    <w:p w:rsidR="00261827" w:rsidRPr="00787B28" w:rsidRDefault="00261827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2948"/>
      </w:tblGrid>
      <w:tr w:rsidR="00261827" w:rsidRPr="00787B28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1223</w:t>
            </w:r>
          </w:p>
        </w:tc>
      </w:tr>
      <w:tr w:rsidR="00261827" w:rsidRPr="00787B2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Регистрационный номер</w:t>
            </w:r>
          </w:p>
        </w:tc>
      </w:tr>
    </w:tbl>
    <w:p w:rsidR="00261827" w:rsidRPr="00787B28" w:rsidRDefault="00261827">
      <w:pPr>
        <w:pStyle w:val="ConsPlusNormal"/>
        <w:ind w:firstLine="540"/>
        <w:jc w:val="both"/>
      </w:pPr>
    </w:p>
    <w:p w:rsidR="00261827" w:rsidRPr="00787B28" w:rsidRDefault="00261827">
      <w:pPr>
        <w:pStyle w:val="ConsPlusTitle"/>
        <w:jc w:val="center"/>
        <w:outlineLvl w:val="1"/>
      </w:pPr>
      <w:r w:rsidRPr="00787B28">
        <w:t>I. Общие сведения</w:t>
      </w:r>
    </w:p>
    <w:p w:rsidR="00261827" w:rsidRPr="00787B28" w:rsidRDefault="00261827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7"/>
        <w:gridCol w:w="360"/>
        <w:gridCol w:w="1417"/>
      </w:tblGrid>
      <w:tr w:rsidR="00261827" w:rsidRPr="00787B28">
        <w:tc>
          <w:tcPr>
            <w:tcW w:w="7257" w:type="dxa"/>
            <w:tcBorders>
              <w:top w:val="nil"/>
              <w:left w:val="nil"/>
              <w:right w:val="nil"/>
            </w:tcBorders>
          </w:tcPr>
          <w:p w:rsidR="00261827" w:rsidRPr="00787B28" w:rsidRDefault="00261827">
            <w:pPr>
              <w:pStyle w:val="ConsPlusNormal"/>
            </w:pPr>
            <w:r w:rsidRPr="00787B28">
              <w:lastRenderedPageBreak/>
              <w:t>Деятельность среднего медицинского персонала в области медицинского массажа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02.042</w:t>
            </w:r>
          </w:p>
        </w:tc>
      </w:tr>
      <w:tr w:rsidR="00261827" w:rsidRPr="00787B28">
        <w:tblPrEx>
          <w:tblBorders>
            <w:right w:val="none" w:sz="0" w:space="0" w:color="auto"/>
          </w:tblBorders>
        </w:tblPrEx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Код</w:t>
            </w:r>
          </w:p>
        </w:tc>
      </w:tr>
    </w:tbl>
    <w:p w:rsidR="00261827" w:rsidRPr="00787B28" w:rsidRDefault="00261827">
      <w:pPr>
        <w:pStyle w:val="ConsPlusNormal"/>
        <w:ind w:firstLine="540"/>
        <w:jc w:val="both"/>
      </w:pPr>
    </w:p>
    <w:p w:rsidR="00261827" w:rsidRPr="00787B28" w:rsidRDefault="00261827">
      <w:pPr>
        <w:pStyle w:val="ConsPlusTitle"/>
        <w:jc w:val="both"/>
        <w:outlineLvl w:val="2"/>
      </w:pPr>
      <w:r w:rsidRPr="00787B28">
        <w:t>Основная цель вида профессиональной деятельности:</w:t>
      </w:r>
    </w:p>
    <w:p w:rsidR="00261827" w:rsidRPr="00787B28" w:rsidRDefault="002618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61827" w:rsidRPr="00787B2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7" w:rsidRPr="00787B28" w:rsidRDefault="00261827">
            <w:pPr>
              <w:pStyle w:val="ConsPlusNormal"/>
            </w:pPr>
            <w:r w:rsidRPr="00787B28">
              <w:t>Проведение медицинского массажа в целях сохранения и укрепления здоровья</w:t>
            </w:r>
          </w:p>
        </w:tc>
      </w:tr>
    </w:tbl>
    <w:p w:rsidR="00261827" w:rsidRPr="00787B28" w:rsidRDefault="00261827">
      <w:pPr>
        <w:pStyle w:val="ConsPlusNormal"/>
        <w:ind w:firstLine="540"/>
        <w:jc w:val="both"/>
      </w:pPr>
    </w:p>
    <w:p w:rsidR="00261827" w:rsidRPr="00787B28" w:rsidRDefault="00261827">
      <w:pPr>
        <w:pStyle w:val="ConsPlusTitle"/>
        <w:jc w:val="both"/>
        <w:outlineLvl w:val="2"/>
      </w:pPr>
      <w:r w:rsidRPr="00787B28">
        <w:t>Группа занятий:</w:t>
      </w:r>
    </w:p>
    <w:p w:rsidR="00261827" w:rsidRPr="00787B28" w:rsidRDefault="002618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3118"/>
        <w:gridCol w:w="1417"/>
        <w:gridCol w:w="2778"/>
      </w:tblGrid>
      <w:tr w:rsidR="00261827" w:rsidRPr="00787B28">
        <w:tc>
          <w:tcPr>
            <w:tcW w:w="1757" w:type="dxa"/>
          </w:tcPr>
          <w:p w:rsidR="00261827" w:rsidRPr="00787B28" w:rsidRDefault="00943948">
            <w:pPr>
              <w:pStyle w:val="ConsPlusNormal"/>
            </w:pPr>
            <w:hyperlink r:id="rId8" w:history="1">
              <w:r w:rsidR="00261827" w:rsidRPr="00787B28">
                <w:t>3255</w:t>
              </w:r>
            </w:hyperlink>
          </w:p>
        </w:tc>
        <w:tc>
          <w:tcPr>
            <w:tcW w:w="3118" w:type="dxa"/>
          </w:tcPr>
          <w:p w:rsidR="00261827" w:rsidRPr="00787B28" w:rsidRDefault="00261827">
            <w:pPr>
              <w:pStyle w:val="ConsPlusNormal"/>
            </w:pPr>
            <w:r w:rsidRPr="00787B28">
              <w:t>Фельдшеры-физиотерапевты и другие физиотерапевты среднего уровня квалификации</w:t>
            </w:r>
          </w:p>
        </w:tc>
        <w:tc>
          <w:tcPr>
            <w:tcW w:w="1417" w:type="dxa"/>
          </w:tcPr>
          <w:p w:rsidR="00261827" w:rsidRPr="00787B28" w:rsidRDefault="00261827">
            <w:pPr>
              <w:pStyle w:val="ConsPlusNormal"/>
            </w:pPr>
            <w:r w:rsidRPr="00787B28">
              <w:t>-</w:t>
            </w:r>
          </w:p>
        </w:tc>
        <w:tc>
          <w:tcPr>
            <w:tcW w:w="2778" w:type="dxa"/>
          </w:tcPr>
          <w:p w:rsidR="00261827" w:rsidRPr="00787B28" w:rsidRDefault="00261827">
            <w:pPr>
              <w:pStyle w:val="ConsPlusNormal"/>
            </w:pPr>
            <w:r w:rsidRPr="00787B28">
              <w:t>-</w:t>
            </w:r>
          </w:p>
        </w:tc>
      </w:tr>
      <w:tr w:rsidR="00261827" w:rsidRPr="00787B2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 xml:space="preserve">(код </w:t>
            </w:r>
            <w:hyperlink r:id="rId9" w:history="1">
              <w:r w:rsidRPr="00787B28">
                <w:t>ОКЗ</w:t>
              </w:r>
            </w:hyperlink>
            <w:hyperlink w:anchor="P456" w:history="1">
              <w:r w:rsidRPr="00787B28">
                <w:t>&lt;1&gt;</w:t>
              </w:r>
            </w:hyperlink>
            <w:r w:rsidRPr="00787B28">
              <w:t>)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(наименование)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 xml:space="preserve">(код </w:t>
            </w:r>
            <w:hyperlink r:id="rId10" w:history="1">
              <w:r w:rsidRPr="00787B28">
                <w:t>ОКЗ</w:t>
              </w:r>
            </w:hyperlink>
            <w:r w:rsidRPr="00787B28"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(наименование)</w:t>
            </w:r>
          </w:p>
        </w:tc>
      </w:tr>
    </w:tbl>
    <w:p w:rsidR="00261827" w:rsidRPr="00787B28" w:rsidRDefault="00261827">
      <w:pPr>
        <w:pStyle w:val="ConsPlusNormal"/>
        <w:ind w:firstLine="540"/>
        <w:jc w:val="both"/>
      </w:pPr>
    </w:p>
    <w:p w:rsidR="00261827" w:rsidRPr="00787B28" w:rsidRDefault="00261827">
      <w:pPr>
        <w:pStyle w:val="ConsPlusTitle"/>
        <w:jc w:val="both"/>
        <w:outlineLvl w:val="2"/>
      </w:pPr>
      <w:r w:rsidRPr="00787B28">
        <w:t>Отнесение к видам экономической деятельности:</w:t>
      </w:r>
    </w:p>
    <w:p w:rsidR="00261827" w:rsidRPr="00787B28" w:rsidRDefault="002618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6917"/>
      </w:tblGrid>
      <w:tr w:rsidR="00261827" w:rsidRPr="00787B28">
        <w:tc>
          <w:tcPr>
            <w:tcW w:w="2154" w:type="dxa"/>
          </w:tcPr>
          <w:p w:rsidR="00261827" w:rsidRPr="00787B28" w:rsidRDefault="00943948">
            <w:pPr>
              <w:pStyle w:val="ConsPlusNormal"/>
            </w:pPr>
            <w:hyperlink r:id="rId11" w:history="1">
              <w:r w:rsidR="00261827" w:rsidRPr="00787B28">
                <w:t>86.10</w:t>
              </w:r>
            </w:hyperlink>
          </w:p>
        </w:tc>
        <w:tc>
          <w:tcPr>
            <w:tcW w:w="6917" w:type="dxa"/>
          </w:tcPr>
          <w:p w:rsidR="00261827" w:rsidRPr="00787B28" w:rsidRDefault="00261827">
            <w:pPr>
              <w:pStyle w:val="ConsPlusNormal"/>
            </w:pPr>
            <w:r w:rsidRPr="00787B28">
              <w:t>Деятельность больничных организаций</w:t>
            </w:r>
          </w:p>
        </w:tc>
      </w:tr>
      <w:tr w:rsidR="00261827" w:rsidRPr="00787B28">
        <w:tc>
          <w:tcPr>
            <w:tcW w:w="2154" w:type="dxa"/>
          </w:tcPr>
          <w:p w:rsidR="00261827" w:rsidRPr="00787B28" w:rsidRDefault="00943948">
            <w:pPr>
              <w:pStyle w:val="ConsPlusNormal"/>
            </w:pPr>
            <w:hyperlink r:id="rId12" w:history="1">
              <w:r w:rsidR="00261827" w:rsidRPr="00787B28">
                <w:t>86.90.3</w:t>
              </w:r>
            </w:hyperlink>
          </w:p>
        </w:tc>
        <w:tc>
          <w:tcPr>
            <w:tcW w:w="6917" w:type="dxa"/>
          </w:tcPr>
          <w:p w:rsidR="00261827" w:rsidRPr="00787B28" w:rsidRDefault="00261827">
            <w:pPr>
              <w:pStyle w:val="ConsPlusNormal"/>
            </w:pPr>
            <w:r w:rsidRPr="00787B28">
              <w:t>Деятельность массажных салонов</w:t>
            </w:r>
          </w:p>
        </w:tc>
      </w:tr>
      <w:tr w:rsidR="00261827" w:rsidRPr="00787B28">
        <w:tc>
          <w:tcPr>
            <w:tcW w:w="2154" w:type="dxa"/>
          </w:tcPr>
          <w:p w:rsidR="00261827" w:rsidRPr="00787B28" w:rsidRDefault="00943948">
            <w:pPr>
              <w:pStyle w:val="ConsPlusNormal"/>
            </w:pPr>
            <w:hyperlink r:id="rId13" w:history="1">
              <w:r w:rsidR="00261827" w:rsidRPr="00787B28">
                <w:t>86.90.4</w:t>
              </w:r>
            </w:hyperlink>
          </w:p>
        </w:tc>
        <w:tc>
          <w:tcPr>
            <w:tcW w:w="6917" w:type="dxa"/>
          </w:tcPr>
          <w:p w:rsidR="00261827" w:rsidRPr="00787B28" w:rsidRDefault="00261827">
            <w:pPr>
              <w:pStyle w:val="ConsPlusNormal"/>
            </w:pPr>
            <w:r w:rsidRPr="00787B28">
              <w:t>Деятельность санаторно-курортных организаций</w:t>
            </w:r>
          </w:p>
        </w:tc>
      </w:tr>
      <w:tr w:rsidR="00261827" w:rsidRPr="00787B28">
        <w:tblPrEx>
          <w:tblBorders>
            <w:left w:val="nil"/>
            <w:right w:val="nil"/>
            <w:insideV w:val="nil"/>
          </w:tblBorders>
        </w:tblPrEx>
        <w:tc>
          <w:tcPr>
            <w:tcW w:w="2154" w:type="dxa"/>
            <w:tcBorders>
              <w:bottom w:val="nil"/>
            </w:tcBorders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 xml:space="preserve">(код </w:t>
            </w:r>
            <w:hyperlink r:id="rId14" w:history="1">
              <w:r w:rsidRPr="00787B28">
                <w:t>ОКВЭД</w:t>
              </w:r>
            </w:hyperlink>
            <w:hyperlink w:anchor="P457" w:history="1">
              <w:r w:rsidRPr="00787B28">
                <w:t>&lt;2&gt;</w:t>
              </w:r>
            </w:hyperlink>
            <w:r w:rsidRPr="00787B28">
              <w:t>)</w:t>
            </w:r>
          </w:p>
        </w:tc>
        <w:tc>
          <w:tcPr>
            <w:tcW w:w="6917" w:type="dxa"/>
            <w:tcBorders>
              <w:bottom w:val="nil"/>
            </w:tcBorders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(наименование вида экономической деятельности)</w:t>
            </w:r>
          </w:p>
        </w:tc>
      </w:tr>
    </w:tbl>
    <w:p w:rsidR="00261827" w:rsidRPr="00787B28" w:rsidRDefault="00261827">
      <w:pPr>
        <w:pStyle w:val="ConsPlusNormal"/>
        <w:ind w:firstLine="540"/>
        <w:jc w:val="both"/>
      </w:pPr>
    </w:p>
    <w:p w:rsidR="00261827" w:rsidRPr="00787B28" w:rsidRDefault="00261827">
      <w:pPr>
        <w:pStyle w:val="ConsPlusTitle"/>
        <w:jc w:val="center"/>
        <w:outlineLvl w:val="1"/>
      </w:pPr>
      <w:r w:rsidRPr="00787B28">
        <w:t>II. Описание трудовых функций, входящих</w:t>
      </w:r>
    </w:p>
    <w:p w:rsidR="00261827" w:rsidRPr="00787B28" w:rsidRDefault="00261827">
      <w:pPr>
        <w:pStyle w:val="ConsPlusTitle"/>
        <w:jc w:val="center"/>
      </w:pPr>
      <w:r w:rsidRPr="00787B28">
        <w:t>в профессиональный стандарт (функциональная карта</w:t>
      </w:r>
    </w:p>
    <w:p w:rsidR="00261827" w:rsidRPr="00787B28" w:rsidRDefault="00261827">
      <w:pPr>
        <w:pStyle w:val="ConsPlusTitle"/>
        <w:jc w:val="center"/>
      </w:pPr>
      <w:r w:rsidRPr="00787B28">
        <w:t>вида профессиональной деятельности)</w:t>
      </w:r>
    </w:p>
    <w:p w:rsidR="00261827" w:rsidRPr="00787B28" w:rsidRDefault="002618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1018"/>
        <w:gridCol w:w="3572"/>
        <w:gridCol w:w="903"/>
        <w:gridCol w:w="1020"/>
      </w:tblGrid>
      <w:tr w:rsidR="00261827" w:rsidRPr="00787B28">
        <w:tc>
          <w:tcPr>
            <w:tcW w:w="3569" w:type="dxa"/>
            <w:gridSpan w:val="3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Обобщенные трудовые функции</w:t>
            </w:r>
          </w:p>
        </w:tc>
        <w:tc>
          <w:tcPr>
            <w:tcW w:w="5495" w:type="dxa"/>
            <w:gridSpan w:val="3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Трудовые функции</w:t>
            </w:r>
          </w:p>
        </w:tc>
      </w:tr>
      <w:tr w:rsidR="00261827" w:rsidRPr="00787B28">
        <w:tc>
          <w:tcPr>
            <w:tcW w:w="567" w:type="dxa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код</w:t>
            </w:r>
          </w:p>
        </w:tc>
        <w:tc>
          <w:tcPr>
            <w:tcW w:w="1984" w:type="dxa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наименование</w:t>
            </w:r>
          </w:p>
        </w:tc>
        <w:tc>
          <w:tcPr>
            <w:tcW w:w="1018" w:type="dxa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уровень квалификации</w:t>
            </w:r>
          </w:p>
        </w:tc>
        <w:tc>
          <w:tcPr>
            <w:tcW w:w="3572" w:type="dxa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наименование</w:t>
            </w:r>
          </w:p>
        </w:tc>
        <w:tc>
          <w:tcPr>
            <w:tcW w:w="903" w:type="dxa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код</w:t>
            </w:r>
          </w:p>
        </w:tc>
        <w:tc>
          <w:tcPr>
            <w:tcW w:w="1020" w:type="dxa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уровень (подуровень) квалификации</w:t>
            </w:r>
          </w:p>
        </w:tc>
      </w:tr>
      <w:tr w:rsidR="00261827" w:rsidRPr="00787B28">
        <w:tc>
          <w:tcPr>
            <w:tcW w:w="567" w:type="dxa"/>
            <w:vMerge w:val="restart"/>
          </w:tcPr>
          <w:p w:rsidR="00261827" w:rsidRPr="00787B28" w:rsidRDefault="00261827">
            <w:pPr>
              <w:pStyle w:val="ConsPlusNormal"/>
            </w:pPr>
            <w:r w:rsidRPr="00787B28">
              <w:t>A</w:t>
            </w:r>
          </w:p>
        </w:tc>
        <w:tc>
          <w:tcPr>
            <w:tcW w:w="1984" w:type="dxa"/>
            <w:vMerge w:val="restart"/>
          </w:tcPr>
          <w:p w:rsidR="00261827" w:rsidRPr="00787B28" w:rsidRDefault="00261827">
            <w:pPr>
              <w:pStyle w:val="ConsPlusNormal"/>
            </w:pPr>
            <w:r w:rsidRPr="00787B28">
              <w:t>Проведение медицинского массажа</w:t>
            </w:r>
          </w:p>
        </w:tc>
        <w:tc>
          <w:tcPr>
            <w:tcW w:w="1018" w:type="dxa"/>
            <w:vMerge w:val="restart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5</w:t>
            </w:r>
          </w:p>
        </w:tc>
        <w:tc>
          <w:tcPr>
            <w:tcW w:w="3572" w:type="dxa"/>
          </w:tcPr>
          <w:p w:rsidR="00261827" w:rsidRPr="00787B28" w:rsidRDefault="00261827">
            <w:pPr>
              <w:pStyle w:val="ConsPlusNormal"/>
            </w:pPr>
            <w:r w:rsidRPr="00787B28">
              <w:t>Проведение обследования пациента с целью определения методики проведения медицинского массажа</w:t>
            </w:r>
          </w:p>
        </w:tc>
        <w:tc>
          <w:tcPr>
            <w:tcW w:w="903" w:type="dxa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A/01.5</w:t>
            </w:r>
          </w:p>
        </w:tc>
        <w:tc>
          <w:tcPr>
            <w:tcW w:w="1020" w:type="dxa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5</w:t>
            </w:r>
          </w:p>
        </w:tc>
      </w:tr>
      <w:tr w:rsidR="00261827" w:rsidRPr="00787B28">
        <w:tc>
          <w:tcPr>
            <w:tcW w:w="567" w:type="dxa"/>
            <w:vMerge/>
          </w:tcPr>
          <w:p w:rsidR="00261827" w:rsidRPr="00787B28" w:rsidRDefault="00261827"/>
        </w:tc>
        <w:tc>
          <w:tcPr>
            <w:tcW w:w="1984" w:type="dxa"/>
            <w:vMerge/>
          </w:tcPr>
          <w:p w:rsidR="00261827" w:rsidRPr="00787B28" w:rsidRDefault="00261827"/>
        </w:tc>
        <w:tc>
          <w:tcPr>
            <w:tcW w:w="1018" w:type="dxa"/>
            <w:vMerge/>
          </w:tcPr>
          <w:p w:rsidR="00261827" w:rsidRPr="00787B28" w:rsidRDefault="00261827"/>
        </w:tc>
        <w:tc>
          <w:tcPr>
            <w:tcW w:w="3572" w:type="dxa"/>
          </w:tcPr>
          <w:p w:rsidR="00261827" w:rsidRPr="00787B28" w:rsidRDefault="00261827">
            <w:pPr>
              <w:pStyle w:val="ConsPlusNormal"/>
            </w:pPr>
            <w:r w:rsidRPr="00787B28">
              <w:t>Выполнение медицинского массажа с учетом индивидуальных особенностей и возраста пациента и контроль его эффективности</w:t>
            </w:r>
          </w:p>
        </w:tc>
        <w:tc>
          <w:tcPr>
            <w:tcW w:w="903" w:type="dxa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A/02.5</w:t>
            </w:r>
          </w:p>
        </w:tc>
        <w:tc>
          <w:tcPr>
            <w:tcW w:w="1020" w:type="dxa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5</w:t>
            </w:r>
          </w:p>
        </w:tc>
      </w:tr>
      <w:tr w:rsidR="00261827" w:rsidRPr="00787B28">
        <w:tc>
          <w:tcPr>
            <w:tcW w:w="567" w:type="dxa"/>
            <w:vMerge/>
          </w:tcPr>
          <w:p w:rsidR="00261827" w:rsidRPr="00787B28" w:rsidRDefault="00261827"/>
        </w:tc>
        <w:tc>
          <w:tcPr>
            <w:tcW w:w="1984" w:type="dxa"/>
            <w:vMerge/>
          </w:tcPr>
          <w:p w:rsidR="00261827" w:rsidRPr="00787B28" w:rsidRDefault="00261827"/>
        </w:tc>
        <w:tc>
          <w:tcPr>
            <w:tcW w:w="1018" w:type="dxa"/>
            <w:vMerge/>
          </w:tcPr>
          <w:p w:rsidR="00261827" w:rsidRPr="00787B28" w:rsidRDefault="00261827"/>
        </w:tc>
        <w:tc>
          <w:tcPr>
            <w:tcW w:w="3572" w:type="dxa"/>
          </w:tcPr>
          <w:p w:rsidR="00261827" w:rsidRPr="00787B28" w:rsidRDefault="00261827">
            <w:pPr>
              <w:pStyle w:val="ConsPlusNormal"/>
            </w:pPr>
            <w:r w:rsidRPr="00787B28">
              <w:t>Ведение медицинской документации</w:t>
            </w:r>
          </w:p>
        </w:tc>
        <w:tc>
          <w:tcPr>
            <w:tcW w:w="903" w:type="dxa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A/03.5</w:t>
            </w:r>
          </w:p>
        </w:tc>
        <w:tc>
          <w:tcPr>
            <w:tcW w:w="1020" w:type="dxa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5</w:t>
            </w:r>
          </w:p>
        </w:tc>
      </w:tr>
      <w:tr w:rsidR="00261827" w:rsidRPr="00787B28">
        <w:tc>
          <w:tcPr>
            <w:tcW w:w="567" w:type="dxa"/>
            <w:vMerge/>
          </w:tcPr>
          <w:p w:rsidR="00261827" w:rsidRPr="00787B28" w:rsidRDefault="00261827"/>
        </w:tc>
        <w:tc>
          <w:tcPr>
            <w:tcW w:w="1984" w:type="dxa"/>
            <w:vMerge/>
          </w:tcPr>
          <w:p w:rsidR="00261827" w:rsidRPr="00787B28" w:rsidRDefault="00261827"/>
        </w:tc>
        <w:tc>
          <w:tcPr>
            <w:tcW w:w="1018" w:type="dxa"/>
            <w:vMerge/>
          </w:tcPr>
          <w:p w:rsidR="00261827" w:rsidRPr="00787B28" w:rsidRDefault="00261827"/>
        </w:tc>
        <w:tc>
          <w:tcPr>
            <w:tcW w:w="3572" w:type="dxa"/>
          </w:tcPr>
          <w:p w:rsidR="00261827" w:rsidRPr="00787B28" w:rsidRDefault="00261827">
            <w:pPr>
              <w:pStyle w:val="ConsPlusNormal"/>
            </w:pPr>
            <w:r w:rsidRPr="00787B28">
              <w:t>Оказание медицинской помощи в экстренной форме</w:t>
            </w:r>
          </w:p>
        </w:tc>
        <w:tc>
          <w:tcPr>
            <w:tcW w:w="903" w:type="dxa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A/04.5</w:t>
            </w:r>
          </w:p>
        </w:tc>
        <w:tc>
          <w:tcPr>
            <w:tcW w:w="1020" w:type="dxa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5</w:t>
            </w:r>
          </w:p>
        </w:tc>
      </w:tr>
    </w:tbl>
    <w:p w:rsidR="00261827" w:rsidRPr="00787B28" w:rsidRDefault="00261827">
      <w:pPr>
        <w:pStyle w:val="ConsPlusNormal"/>
        <w:ind w:firstLine="540"/>
        <w:jc w:val="both"/>
      </w:pPr>
    </w:p>
    <w:p w:rsidR="00261827" w:rsidRPr="00787B28" w:rsidRDefault="00261827">
      <w:pPr>
        <w:pStyle w:val="ConsPlusTitle"/>
        <w:jc w:val="center"/>
        <w:outlineLvl w:val="1"/>
      </w:pPr>
      <w:r w:rsidRPr="00787B28">
        <w:t>III. Характеристика обобщенных трудовых функций</w:t>
      </w:r>
    </w:p>
    <w:p w:rsidR="00261827" w:rsidRPr="00787B28" w:rsidRDefault="00261827">
      <w:pPr>
        <w:pStyle w:val="ConsPlusNormal"/>
        <w:ind w:firstLine="540"/>
        <w:jc w:val="both"/>
      </w:pPr>
    </w:p>
    <w:p w:rsidR="00261827" w:rsidRPr="00787B28" w:rsidRDefault="00261827">
      <w:pPr>
        <w:pStyle w:val="ConsPlusTitle"/>
        <w:jc w:val="both"/>
        <w:outlineLvl w:val="2"/>
      </w:pPr>
      <w:r w:rsidRPr="00787B28">
        <w:t>3.1. Обобщенная трудовая функция</w:t>
      </w:r>
    </w:p>
    <w:p w:rsidR="00261827" w:rsidRPr="00787B28" w:rsidRDefault="00261827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855"/>
        <w:gridCol w:w="624"/>
        <w:gridCol w:w="850"/>
        <w:gridCol w:w="1587"/>
        <w:gridCol w:w="510"/>
      </w:tblGrid>
      <w:tr w:rsidR="00261827" w:rsidRPr="00787B2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261827" w:rsidRPr="00787B28" w:rsidRDefault="00261827">
            <w:pPr>
              <w:pStyle w:val="ConsPlusNormal"/>
            </w:pPr>
            <w:r w:rsidRPr="00787B28">
              <w:t>Проведение медицинского массажа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5</w:t>
            </w:r>
          </w:p>
        </w:tc>
      </w:tr>
    </w:tbl>
    <w:p w:rsidR="00261827" w:rsidRPr="00787B28" w:rsidRDefault="002618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261827" w:rsidRPr="00787B2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X</w:t>
            </w:r>
          </w:p>
        </w:tc>
        <w:tc>
          <w:tcPr>
            <w:tcW w:w="1698" w:type="dxa"/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Заимствовано из оригинала</w:t>
            </w:r>
          </w:p>
        </w:tc>
        <w:tc>
          <w:tcPr>
            <w:tcW w:w="1247" w:type="dxa"/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2211" w:type="dxa"/>
          </w:tcPr>
          <w:p w:rsidR="00261827" w:rsidRPr="00787B28" w:rsidRDefault="00261827">
            <w:pPr>
              <w:pStyle w:val="ConsPlusNormal"/>
            </w:pPr>
          </w:p>
        </w:tc>
      </w:tr>
      <w:tr w:rsidR="00261827" w:rsidRPr="00787B2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Регистрационный номер профессионального стандарта</w:t>
            </w:r>
          </w:p>
        </w:tc>
      </w:tr>
    </w:tbl>
    <w:p w:rsidR="00261827" w:rsidRPr="00787B28" w:rsidRDefault="002618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6463"/>
      </w:tblGrid>
      <w:tr w:rsidR="00261827" w:rsidRPr="00787B28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61827" w:rsidRPr="00787B28" w:rsidRDefault="00261827">
            <w:pPr>
              <w:pStyle w:val="ConsPlusNormal"/>
            </w:pPr>
            <w:r w:rsidRPr="00787B28"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261827" w:rsidRPr="00787B28" w:rsidRDefault="00261827">
            <w:pPr>
              <w:pStyle w:val="ConsPlusNormal"/>
            </w:pPr>
            <w:r w:rsidRPr="00787B28">
              <w:t xml:space="preserve">Медицинская сестра по массажу (медицинский брат) по массажу </w:t>
            </w:r>
            <w:hyperlink w:anchor="P458" w:history="1">
              <w:r w:rsidRPr="00787B28">
                <w:t>&lt;3&gt;</w:t>
              </w:r>
            </w:hyperlink>
          </w:p>
          <w:p w:rsidR="00261827" w:rsidRPr="00787B28" w:rsidRDefault="00261827">
            <w:pPr>
              <w:pStyle w:val="ConsPlusNormal"/>
            </w:pPr>
            <w:r w:rsidRPr="00787B28">
              <w:t>Массажист</w:t>
            </w:r>
          </w:p>
        </w:tc>
      </w:tr>
    </w:tbl>
    <w:p w:rsidR="00261827" w:rsidRPr="00787B28" w:rsidRDefault="002618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6463"/>
      </w:tblGrid>
      <w:tr w:rsidR="00261827" w:rsidRPr="00787B28">
        <w:tc>
          <w:tcPr>
            <w:tcW w:w="2608" w:type="dxa"/>
            <w:tcBorders>
              <w:bottom w:val="nil"/>
            </w:tcBorders>
          </w:tcPr>
          <w:p w:rsidR="00261827" w:rsidRPr="00787B28" w:rsidRDefault="00261827">
            <w:pPr>
              <w:pStyle w:val="ConsPlusNormal"/>
            </w:pPr>
            <w:r w:rsidRPr="00787B28">
              <w:t>Требования к образованию и обучению</w:t>
            </w:r>
          </w:p>
        </w:tc>
        <w:tc>
          <w:tcPr>
            <w:tcW w:w="6463" w:type="dxa"/>
            <w:tcBorders>
              <w:bottom w:val="nil"/>
            </w:tcBorders>
          </w:tcPr>
          <w:p w:rsidR="00261827" w:rsidRPr="00787B28" w:rsidRDefault="00261827">
            <w:pPr>
              <w:pStyle w:val="ConsPlusNormal"/>
            </w:pPr>
            <w:r w:rsidRPr="00787B28">
              <w:t>Среднее профессиональное образование - программы подготовки специалистов среднего звена по специальности "Медицинский массаж" (для лиц с ограниченными возможностями здоровья по зрению)"</w:t>
            </w:r>
          </w:p>
          <w:p w:rsidR="00261827" w:rsidRPr="00787B28" w:rsidRDefault="00261827">
            <w:pPr>
              <w:pStyle w:val="ConsPlusNormal"/>
            </w:pPr>
            <w:r w:rsidRPr="00787B28">
              <w:t>или</w:t>
            </w:r>
          </w:p>
          <w:p w:rsidR="00261827" w:rsidRPr="00787B28" w:rsidRDefault="00261827">
            <w:pPr>
              <w:pStyle w:val="ConsPlusNormal"/>
            </w:pPr>
            <w:r w:rsidRPr="00787B28">
              <w:t xml:space="preserve">Среднее профессиональное образование - программы подготовки специалистов среднего звена по одной из специальностей: "Сестринское дело", "Лечебное дело", "Акушерское дело" и дополнительное профессиональное образование - программы профессиональной переподготовки по специальности "Медицинский массаж" </w:t>
            </w:r>
            <w:hyperlink w:anchor="P459" w:history="1">
              <w:r w:rsidRPr="00787B28">
                <w:t>&lt;4&gt;</w:t>
              </w:r>
            </w:hyperlink>
          </w:p>
          <w:p w:rsidR="00261827" w:rsidRPr="00787B28" w:rsidRDefault="00261827">
            <w:pPr>
              <w:pStyle w:val="ConsPlusNormal"/>
            </w:pPr>
            <w:r w:rsidRPr="00787B28">
              <w:t>или</w:t>
            </w:r>
          </w:p>
          <w:p w:rsidR="00261827" w:rsidRPr="00787B28" w:rsidRDefault="00261827">
            <w:pPr>
              <w:pStyle w:val="ConsPlusNormal"/>
            </w:pPr>
            <w:r w:rsidRPr="00787B28">
              <w:t xml:space="preserve">Высшее образование - </w:t>
            </w:r>
            <w:proofErr w:type="spellStart"/>
            <w:r w:rsidRPr="00787B28">
              <w:t>специалитет</w:t>
            </w:r>
            <w:proofErr w:type="spellEnd"/>
            <w:r w:rsidRPr="00787B28">
              <w:t xml:space="preserve"> по специальности "Лечебное дело" или "Педиатрия" и дополнительное профессиональное образование - программы профессиональной переподготовки по специальности "Медицинский массаж" </w:t>
            </w:r>
            <w:hyperlink w:anchor="P460" w:history="1">
              <w:r w:rsidRPr="00787B28">
                <w:t>&lt;5&gt;</w:t>
              </w:r>
            </w:hyperlink>
          </w:p>
        </w:tc>
      </w:tr>
      <w:tr w:rsidR="00261827" w:rsidRPr="00787B28">
        <w:tc>
          <w:tcPr>
            <w:tcW w:w="9071" w:type="dxa"/>
            <w:gridSpan w:val="2"/>
            <w:tcBorders>
              <w:top w:val="nil"/>
            </w:tcBorders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 xml:space="preserve">(в ред. </w:t>
            </w:r>
            <w:hyperlink r:id="rId15" w:history="1">
              <w:r w:rsidRPr="00787B28">
                <w:t>Приказа</w:t>
              </w:r>
            </w:hyperlink>
            <w:r w:rsidRPr="00787B28">
              <w:t xml:space="preserve"> Минтруда России от 26.12.2018 N 849н)</w:t>
            </w:r>
          </w:p>
        </w:tc>
      </w:tr>
      <w:tr w:rsidR="00261827" w:rsidRPr="00787B28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261827" w:rsidRPr="00787B28" w:rsidRDefault="00261827">
            <w:pPr>
              <w:pStyle w:val="ConsPlusNormal"/>
            </w:pPr>
            <w:r w:rsidRPr="00787B28">
              <w:t>Требования к опыту практической работы</w:t>
            </w:r>
          </w:p>
        </w:tc>
        <w:tc>
          <w:tcPr>
            <w:tcW w:w="6463" w:type="dxa"/>
          </w:tcPr>
          <w:p w:rsidR="00261827" w:rsidRPr="00787B28" w:rsidRDefault="00261827">
            <w:pPr>
              <w:pStyle w:val="ConsPlusNormal"/>
            </w:pPr>
            <w:r w:rsidRPr="00787B28">
              <w:t>-</w:t>
            </w:r>
          </w:p>
        </w:tc>
      </w:tr>
      <w:tr w:rsidR="00261827" w:rsidRPr="00787B28">
        <w:tc>
          <w:tcPr>
            <w:tcW w:w="2608" w:type="dxa"/>
            <w:tcBorders>
              <w:bottom w:val="nil"/>
            </w:tcBorders>
          </w:tcPr>
          <w:p w:rsidR="00261827" w:rsidRPr="00787B28" w:rsidRDefault="00261827">
            <w:pPr>
              <w:pStyle w:val="ConsPlusNormal"/>
            </w:pPr>
            <w:r w:rsidRPr="00787B28">
              <w:t>Особые условия допуска к работе</w:t>
            </w:r>
          </w:p>
        </w:tc>
        <w:tc>
          <w:tcPr>
            <w:tcW w:w="6463" w:type="dxa"/>
            <w:tcBorders>
              <w:bottom w:val="nil"/>
            </w:tcBorders>
          </w:tcPr>
          <w:p w:rsidR="00261827" w:rsidRPr="00787B28" w:rsidRDefault="00261827">
            <w:pPr>
              <w:pStyle w:val="ConsPlusNormal"/>
            </w:pPr>
            <w:r w:rsidRPr="00787B28">
              <w:t xml:space="preserve">Сертификат специалиста по специальности "Медицинский массаж" </w:t>
            </w:r>
            <w:hyperlink w:anchor="P462" w:history="1">
              <w:r w:rsidRPr="00787B28">
                <w:t>&lt;6&gt;</w:t>
              </w:r>
            </w:hyperlink>
            <w:r w:rsidRPr="00787B28">
              <w:t xml:space="preserve"> и (или) свидетельство об аккредитации специалиста по специальности "Медицинский массаж" </w:t>
            </w:r>
            <w:hyperlink w:anchor="P463" w:history="1">
              <w:r w:rsidRPr="00787B28">
                <w:t>&lt;7&gt;</w:t>
              </w:r>
            </w:hyperlink>
            <w:r w:rsidRPr="00787B28">
              <w:t xml:space="preserve">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</w:t>
            </w:r>
            <w:r w:rsidRPr="00787B28">
              <w:lastRenderedPageBreak/>
              <w:t xml:space="preserve">установленном законодательством Российской Федерации </w:t>
            </w:r>
            <w:hyperlink w:anchor="P464" w:history="1">
              <w:r w:rsidRPr="00787B28">
                <w:t>&lt;8&gt;</w:t>
              </w:r>
            </w:hyperlink>
            <w:r w:rsidRPr="00787B28">
              <w:t xml:space="preserve">, </w:t>
            </w:r>
            <w:hyperlink w:anchor="P465" w:history="1">
              <w:r w:rsidRPr="00787B28">
                <w:t>&lt;9&gt;</w:t>
              </w:r>
            </w:hyperlink>
          </w:p>
          <w:p w:rsidR="00261827" w:rsidRPr="00787B28" w:rsidRDefault="00261827">
            <w:pPr>
              <w:pStyle w:val="ConsPlusNormal"/>
            </w:pPr>
            <w:r w:rsidRPr="00787B28"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  <w:hyperlink w:anchor="P466" w:history="1">
              <w:r w:rsidRPr="00787B28">
                <w:t>&lt;10&gt;</w:t>
              </w:r>
            </w:hyperlink>
          </w:p>
        </w:tc>
      </w:tr>
      <w:tr w:rsidR="00261827" w:rsidRPr="00787B28">
        <w:tc>
          <w:tcPr>
            <w:tcW w:w="9071" w:type="dxa"/>
            <w:gridSpan w:val="2"/>
            <w:tcBorders>
              <w:top w:val="nil"/>
            </w:tcBorders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lastRenderedPageBreak/>
              <w:t xml:space="preserve">(в ред. </w:t>
            </w:r>
            <w:hyperlink r:id="rId16" w:history="1">
              <w:r w:rsidRPr="00787B28">
                <w:t>Приказа</w:t>
              </w:r>
            </w:hyperlink>
            <w:r w:rsidRPr="00787B28">
              <w:t xml:space="preserve"> Минтруда России от 26.12.2018 N 849н)</w:t>
            </w:r>
          </w:p>
        </w:tc>
      </w:tr>
      <w:tr w:rsidR="00261827" w:rsidRPr="00787B28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261827" w:rsidRPr="00787B28" w:rsidRDefault="00261827">
            <w:pPr>
              <w:pStyle w:val="ConsPlusNormal"/>
            </w:pPr>
            <w:r w:rsidRPr="00787B28">
              <w:t>Другие характеристики</w:t>
            </w:r>
          </w:p>
        </w:tc>
        <w:tc>
          <w:tcPr>
            <w:tcW w:w="6463" w:type="dxa"/>
          </w:tcPr>
          <w:p w:rsidR="00261827" w:rsidRPr="00787B28" w:rsidRDefault="00261827">
            <w:pPr>
              <w:pStyle w:val="ConsPlusNormal"/>
            </w:pPr>
            <w:r w:rsidRPr="00787B28">
              <w:t>С целью профессионального роста и присвоения квалификационных категорий:</w:t>
            </w:r>
          </w:p>
          <w:p w:rsidR="00261827" w:rsidRPr="00787B28" w:rsidRDefault="00261827">
            <w:pPr>
              <w:pStyle w:val="ConsPlusNormal"/>
            </w:pPr>
            <w:r w:rsidRPr="00787B28"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261827" w:rsidRPr="00787B28" w:rsidRDefault="00261827">
            <w:pPr>
              <w:pStyle w:val="ConsPlusNormal"/>
            </w:pPr>
            <w:r w:rsidRPr="00787B28">
              <w:t>- формирование профессиональных навыков через наставничество;</w:t>
            </w:r>
          </w:p>
          <w:p w:rsidR="00261827" w:rsidRPr="00787B28" w:rsidRDefault="00261827">
            <w:pPr>
              <w:pStyle w:val="ConsPlusNormal"/>
            </w:pPr>
            <w:r w:rsidRPr="00787B28">
              <w:t>- стажировка;</w:t>
            </w:r>
          </w:p>
          <w:p w:rsidR="00261827" w:rsidRPr="00787B28" w:rsidRDefault="00261827">
            <w:pPr>
              <w:pStyle w:val="ConsPlusNormal"/>
            </w:pPr>
            <w:r w:rsidRPr="00787B28"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787B28">
              <w:t>вебинары</w:t>
            </w:r>
            <w:proofErr w:type="spellEnd"/>
            <w:r w:rsidRPr="00787B28">
              <w:t>);</w:t>
            </w:r>
          </w:p>
          <w:p w:rsidR="00261827" w:rsidRPr="00787B28" w:rsidRDefault="00261827">
            <w:pPr>
              <w:pStyle w:val="ConsPlusNormal"/>
            </w:pPr>
            <w:r w:rsidRPr="00787B28">
              <w:t xml:space="preserve">- тренинги в </w:t>
            </w:r>
            <w:proofErr w:type="spellStart"/>
            <w:r w:rsidRPr="00787B28">
              <w:t>симуляционных</w:t>
            </w:r>
            <w:proofErr w:type="spellEnd"/>
            <w:r w:rsidRPr="00787B28">
              <w:t xml:space="preserve"> центрах;</w:t>
            </w:r>
          </w:p>
          <w:p w:rsidR="00261827" w:rsidRPr="00787B28" w:rsidRDefault="00261827">
            <w:pPr>
              <w:pStyle w:val="ConsPlusNormal"/>
            </w:pPr>
            <w:r w:rsidRPr="00787B28">
              <w:t>- участие в съездах, конгрессах, конференциях, мастер-классах</w:t>
            </w:r>
          </w:p>
          <w:p w:rsidR="00261827" w:rsidRPr="00787B28" w:rsidRDefault="00261827">
            <w:pPr>
              <w:pStyle w:val="ConsPlusNormal"/>
            </w:pPr>
            <w:r w:rsidRPr="00787B28">
              <w:t>Соблюдение врачебной тайны, принципов врачебной этики и деонтологии в работе с пациентами, их законными представителями и коллегами</w:t>
            </w:r>
          </w:p>
          <w:p w:rsidR="00261827" w:rsidRPr="00787B28" w:rsidRDefault="00261827">
            <w:pPr>
              <w:pStyle w:val="ConsPlusNormal"/>
            </w:pPr>
            <w:r w:rsidRPr="00787B28">
              <w:t>Соблюдение нормативных правовых актов в сфере охраны здоровья граждан, регулирующих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</w:t>
            </w:r>
          </w:p>
        </w:tc>
      </w:tr>
    </w:tbl>
    <w:p w:rsidR="00261827" w:rsidRPr="00787B28" w:rsidRDefault="00261827">
      <w:pPr>
        <w:pStyle w:val="ConsPlusNormal"/>
        <w:ind w:firstLine="540"/>
        <w:jc w:val="both"/>
      </w:pPr>
    </w:p>
    <w:p w:rsidR="00261827" w:rsidRPr="00787B28" w:rsidRDefault="00261827">
      <w:pPr>
        <w:pStyle w:val="ConsPlusTitle"/>
        <w:jc w:val="both"/>
        <w:outlineLvl w:val="3"/>
      </w:pPr>
      <w:r w:rsidRPr="00787B28">
        <w:t>Дополнительные характеристики</w:t>
      </w:r>
    </w:p>
    <w:p w:rsidR="00261827" w:rsidRPr="00787B28" w:rsidRDefault="002618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5783"/>
      </w:tblGrid>
      <w:tr w:rsidR="00261827" w:rsidRPr="00787B28">
        <w:tc>
          <w:tcPr>
            <w:tcW w:w="1928" w:type="dxa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Наименование документа</w:t>
            </w:r>
          </w:p>
        </w:tc>
        <w:tc>
          <w:tcPr>
            <w:tcW w:w="1361" w:type="dxa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Код</w:t>
            </w:r>
          </w:p>
        </w:tc>
        <w:tc>
          <w:tcPr>
            <w:tcW w:w="5783" w:type="dxa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Наименование базовой группы, должности (профессии) или специальности</w:t>
            </w:r>
          </w:p>
        </w:tc>
      </w:tr>
      <w:tr w:rsidR="00261827" w:rsidRPr="00787B28">
        <w:tc>
          <w:tcPr>
            <w:tcW w:w="1928" w:type="dxa"/>
          </w:tcPr>
          <w:p w:rsidR="00261827" w:rsidRPr="00787B28" w:rsidRDefault="00943948">
            <w:pPr>
              <w:pStyle w:val="ConsPlusNormal"/>
            </w:pPr>
            <w:hyperlink r:id="rId17" w:history="1">
              <w:r w:rsidR="00261827" w:rsidRPr="00787B28">
                <w:t>ОКЗ</w:t>
              </w:r>
            </w:hyperlink>
          </w:p>
        </w:tc>
        <w:tc>
          <w:tcPr>
            <w:tcW w:w="1361" w:type="dxa"/>
          </w:tcPr>
          <w:p w:rsidR="00261827" w:rsidRPr="00787B28" w:rsidRDefault="00943948">
            <w:pPr>
              <w:pStyle w:val="ConsPlusNormal"/>
            </w:pPr>
            <w:hyperlink r:id="rId18" w:history="1">
              <w:r w:rsidR="00261827" w:rsidRPr="00787B28">
                <w:t>3255</w:t>
              </w:r>
            </w:hyperlink>
          </w:p>
        </w:tc>
        <w:tc>
          <w:tcPr>
            <w:tcW w:w="5783" w:type="dxa"/>
          </w:tcPr>
          <w:p w:rsidR="00261827" w:rsidRPr="00787B28" w:rsidRDefault="00261827">
            <w:pPr>
              <w:pStyle w:val="ConsPlusNormal"/>
            </w:pPr>
            <w:r w:rsidRPr="00787B28">
              <w:t>Фельдшеры-физиотерапевты и другие физиотерапевты среднего уровня квалификации</w:t>
            </w:r>
          </w:p>
        </w:tc>
      </w:tr>
      <w:tr w:rsidR="00261827" w:rsidRPr="00787B28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261827" w:rsidRPr="00787B28" w:rsidRDefault="00261827">
            <w:pPr>
              <w:pStyle w:val="ConsPlusNormal"/>
            </w:pPr>
            <w:r w:rsidRPr="00787B28">
              <w:t xml:space="preserve">ЕКС </w:t>
            </w:r>
            <w:hyperlink w:anchor="P467" w:history="1">
              <w:r w:rsidRPr="00787B28">
                <w:t>&lt;11&gt;</w:t>
              </w:r>
            </w:hyperlink>
          </w:p>
        </w:tc>
        <w:tc>
          <w:tcPr>
            <w:tcW w:w="1361" w:type="dxa"/>
            <w:tcBorders>
              <w:bottom w:val="nil"/>
            </w:tcBorders>
          </w:tcPr>
          <w:p w:rsidR="00261827" w:rsidRPr="00787B28" w:rsidRDefault="00261827">
            <w:pPr>
              <w:pStyle w:val="ConsPlusNormal"/>
            </w:pPr>
            <w:r w:rsidRPr="00787B28">
              <w:t>-</w:t>
            </w:r>
          </w:p>
        </w:tc>
        <w:tc>
          <w:tcPr>
            <w:tcW w:w="5783" w:type="dxa"/>
            <w:tcBorders>
              <w:bottom w:val="nil"/>
            </w:tcBorders>
          </w:tcPr>
          <w:p w:rsidR="00261827" w:rsidRPr="00787B28" w:rsidRDefault="00261827">
            <w:pPr>
              <w:pStyle w:val="ConsPlusNormal"/>
            </w:pPr>
            <w:r w:rsidRPr="00787B28">
              <w:t>Медицинская сестра по массажу</w:t>
            </w:r>
          </w:p>
        </w:tc>
      </w:tr>
      <w:tr w:rsidR="00261827" w:rsidRPr="00787B28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 xml:space="preserve">(в ред. </w:t>
            </w:r>
            <w:hyperlink r:id="rId19" w:history="1">
              <w:r w:rsidRPr="00787B28">
                <w:t>Приказа</w:t>
              </w:r>
            </w:hyperlink>
            <w:r w:rsidRPr="00787B28">
              <w:t xml:space="preserve"> Минтруда России от 26.12.2018 N 849н)</w:t>
            </w:r>
          </w:p>
        </w:tc>
      </w:tr>
      <w:tr w:rsidR="00261827" w:rsidRPr="00787B28">
        <w:tc>
          <w:tcPr>
            <w:tcW w:w="1928" w:type="dxa"/>
            <w:vMerge w:val="restart"/>
            <w:tcBorders>
              <w:bottom w:val="nil"/>
            </w:tcBorders>
          </w:tcPr>
          <w:p w:rsidR="00261827" w:rsidRPr="00787B28" w:rsidRDefault="00943948">
            <w:pPr>
              <w:pStyle w:val="ConsPlusNormal"/>
            </w:pPr>
            <w:hyperlink r:id="rId20" w:history="1">
              <w:r w:rsidR="00261827" w:rsidRPr="00787B28">
                <w:t>ОКПДТР</w:t>
              </w:r>
            </w:hyperlink>
            <w:hyperlink w:anchor="P468" w:history="1">
              <w:r w:rsidR="00261827" w:rsidRPr="00787B28">
                <w:t>&lt;12&gt;</w:t>
              </w:r>
            </w:hyperlink>
          </w:p>
        </w:tc>
        <w:tc>
          <w:tcPr>
            <w:tcW w:w="1361" w:type="dxa"/>
          </w:tcPr>
          <w:p w:rsidR="00261827" w:rsidRPr="00787B28" w:rsidRDefault="00943948">
            <w:pPr>
              <w:pStyle w:val="ConsPlusNormal"/>
            </w:pPr>
            <w:hyperlink r:id="rId21" w:history="1">
              <w:r w:rsidR="00261827" w:rsidRPr="00787B28">
                <w:t>23791</w:t>
              </w:r>
            </w:hyperlink>
          </w:p>
        </w:tc>
        <w:tc>
          <w:tcPr>
            <w:tcW w:w="5783" w:type="dxa"/>
          </w:tcPr>
          <w:p w:rsidR="00261827" w:rsidRPr="00787B28" w:rsidRDefault="00261827">
            <w:pPr>
              <w:pStyle w:val="ConsPlusNormal"/>
            </w:pPr>
            <w:r w:rsidRPr="00787B28">
              <w:t>Массажист</w:t>
            </w:r>
          </w:p>
        </w:tc>
      </w:tr>
      <w:tr w:rsidR="00261827" w:rsidRPr="00787B28">
        <w:tblPrEx>
          <w:tblBorders>
            <w:insideH w:val="nil"/>
          </w:tblBorders>
        </w:tblPrEx>
        <w:tc>
          <w:tcPr>
            <w:tcW w:w="1928" w:type="dxa"/>
            <w:vMerge/>
            <w:tcBorders>
              <w:bottom w:val="nil"/>
            </w:tcBorders>
          </w:tcPr>
          <w:p w:rsidR="00261827" w:rsidRPr="00787B28" w:rsidRDefault="00261827"/>
        </w:tc>
        <w:tc>
          <w:tcPr>
            <w:tcW w:w="1361" w:type="dxa"/>
            <w:tcBorders>
              <w:bottom w:val="nil"/>
            </w:tcBorders>
          </w:tcPr>
          <w:p w:rsidR="00261827" w:rsidRPr="00787B28" w:rsidRDefault="00943948">
            <w:pPr>
              <w:pStyle w:val="ConsPlusNormal"/>
            </w:pPr>
            <w:hyperlink r:id="rId22" w:history="1">
              <w:r w:rsidR="00261827" w:rsidRPr="00787B28">
                <w:t>24272</w:t>
              </w:r>
            </w:hyperlink>
          </w:p>
        </w:tc>
        <w:tc>
          <w:tcPr>
            <w:tcW w:w="5783" w:type="dxa"/>
            <w:tcBorders>
              <w:bottom w:val="nil"/>
            </w:tcBorders>
          </w:tcPr>
          <w:p w:rsidR="00261827" w:rsidRPr="00787B28" w:rsidRDefault="00261827">
            <w:pPr>
              <w:pStyle w:val="ConsPlusNormal"/>
            </w:pPr>
            <w:r w:rsidRPr="00787B28">
              <w:t>Медицинская сестра по массажу</w:t>
            </w:r>
          </w:p>
        </w:tc>
      </w:tr>
      <w:tr w:rsidR="00261827" w:rsidRPr="00787B28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 xml:space="preserve">(в ред. </w:t>
            </w:r>
            <w:hyperlink r:id="rId23" w:history="1">
              <w:r w:rsidRPr="00787B28">
                <w:t>Приказа</w:t>
              </w:r>
            </w:hyperlink>
            <w:r w:rsidRPr="00787B28">
              <w:t xml:space="preserve"> Минтруда России от 26.12.2018 N 849н)</w:t>
            </w:r>
          </w:p>
        </w:tc>
      </w:tr>
      <w:tr w:rsidR="00261827" w:rsidRPr="00787B28">
        <w:tc>
          <w:tcPr>
            <w:tcW w:w="1928" w:type="dxa"/>
            <w:vMerge w:val="restart"/>
            <w:tcBorders>
              <w:bottom w:val="nil"/>
            </w:tcBorders>
          </w:tcPr>
          <w:p w:rsidR="00261827" w:rsidRPr="00787B28" w:rsidRDefault="00943948">
            <w:pPr>
              <w:pStyle w:val="ConsPlusNormal"/>
            </w:pPr>
            <w:hyperlink r:id="rId24" w:history="1">
              <w:r w:rsidR="00261827" w:rsidRPr="00787B28">
                <w:t>ОКСО</w:t>
              </w:r>
            </w:hyperlink>
            <w:hyperlink w:anchor="P469" w:history="1">
              <w:r w:rsidR="00261827" w:rsidRPr="00787B28">
                <w:t>&lt;13&gt;</w:t>
              </w:r>
            </w:hyperlink>
          </w:p>
        </w:tc>
        <w:tc>
          <w:tcPr>
            <w:tcW w:w="1361" w:type="dxa"/>
          </w:tcPr>
          <w:p w:rsidR="00261827" w:rsidRPr="00787B28" w:rsidRDefault="00943948">
            <w:pPr>
              <w:pStyle w:val="ConsPlusNormal"/>
            </w:pPr>
            <w:hyperlink r:id="rId25" w:history="1">
              <w:r w:rsidR="00261827" w:rsidRPr="00787B28">
                <w:t>3.31.02.01</w:t>
              </w:r>
            </w:hyperlink>
          </w:p>
        </w:tc>
        <w:tc>
          <w:tcPr>
            <w:tcW w:w="5783" w:type="dxa"/>
          </w:tcPr>
          <w:p w:rsidR="00261827" w:rsidRPr="00787B28" w:rsidRDefault="00261827">
            <w:pPr>
              <w:pStyle w:val="ConsPlusNormal"/>
            </w:pPr>
            <w:r w:rsidRPr="00787B28">
              <w:t>Лечебное дело</w:t>
            </w:r>
          </w:p>
        </w:tc>
      </w:tr>
      <w:tr w:rsidR="00261827" w:rsidRPr="00787B28">
        <w:tc>
          <w:tcPr>
            <w:tcW w:w="1928" w:type="dxa"/>
            <w:vMerge/>
            <w:tcBorders>
              <w:bottom w:val="nil"/>
            </w:tcBorders>
          </w:tcPr>
          <w:p w:rsidR="00261827" w:rsidRPr="00787B28" w:rsidRDefault="00261827"/>
        </w:tc>
        <w:tc>
          <w:tcPr>
            <w:tcW w:w="1361" w:type="dxa"/>
          </w:tcPr>
          <w:p w:rsidR="00261827" w:rsidRPr="00787B28" w:rsidRDefault="00943948">
            <w:pPr>
              <w:pStyle w:val="ConsPlusNormal"/>
            </w:pPr>
            <w:hyperlink r:id="rId26" w:history="1">
              <w:r w:rsidR="00261827" w:rsidRPr="00787B28">
                <w:t>3.31.02.02</w:t>
              </w:r>
            </w:hyperlink>
          </w:p>
        </w:tc>
        <w:tc>
          <w:tcPr>
            <w:tcW w:w="5783" w:type="dxa"/>
          </w:tcPr>
          <w:p w:rsidR="00261827" w:rsidRPr="00787B28" w:rsidRDefault="00261827">
            <w:pPr>
              <w:pStyle w:val="ConsPlusNormal"/>
            </w:pPr>
            <w:r w:rsidRPr="00787B28">
              <w:t>Акушерское дело</w:t>
            </w:r>
          </w:p>
        </w:tc>
      </w:tr>
      <w:tr w:rsidR="00261827" w:rsidRPr="00787B28">
        <w:tc>
          <w:tcPr>
            <w:tcW w:w="1928" w:type="dxa"/>
            <w:vMerge/>
            <w:tcBorders>
              <w:bottom w:val="nil"/>
            </w:tcBorders>
          </w:tcPr>
          <w:p w:rsidR="00261827" w:rsidRPr="00787B28" w:rsidRDefault="00261827"/>
        </w:tc>
        <w:tc>
          <w:tcPr>
            <w:tcW w:w="1361" w:type="dxa"/>
          </w:tcPr>
          <w:p w:rsidR="00261827" w:rsidRPr="00787B28" w:rsidRDefault="00943948">
            <w:pPr>
              <w:pStyle w:val="ConsPlusNormal"/>
            </w:pPr>
            <w:hyperlink r:id="rId27" w:history="1">
              <w:r w:rsidR="00261827" w:rsidRPr="00787B28">
                <w:t>3.34.02.01</w:t>
              </w:r>
            </w:hyperlink>
          </w:p>
        </w:tc>
        <w:tc>
          <w:tcPr>
            <w:tcW w:w="5783" w:type="dxa"/>
          </w:tcPr>
          <w:p w:rsidR="00261827" w:rsidRPr="00787B28" w:rsidRDefault="00261827">
            <w:pPr>
              <w:pStyle w:val="ConsPlusNormal"/>
            </w:pPr>
            <w:r w:rsidRPr="00787B28">
              <w:t>Сестринское дело</w:t>
            </w:r>
          </w:p>
        </w:tc>
      </w:tr>
      <w:tr w:rsidR="00261827" w:rsidRPr="00787B28">
        <w:tblPrEx>
          <w:tblBorders>
            <w:insideH w:val="nil"/>
          </w:tblBorders>
        </w:tblPrEx>
        <w:tc>
          <w:tcPr>
            <w:tcW w:w="1928" w:type="dxa"/>
            <w:vMerge/>
            <w:tcBorders>
              <w:bottom w:val="nil"/>
            </w:tcBorders>
          </w:tcPr>
          <w:p w:rsidR="00261827" w:rsidRPr="00787B28" w:rsidRDefault="00261827"/>
        </w:tc>
        <w:tc>
          <w:tcPr>
            <w:tcW w:w="1361" w:type="dxa"/>
            <w:tcBorders>
              <w:bottom w:val="nil"/>
            </w:tcBorders>
          </w:tcPr>
          <w:p w:rsidR="00261827" w:rsidRPr="00787B28" w:rsidRDefault="00943948">
            <w:pPr>
              <w:pStyle w:val="ConsPlusNormal"/>
            </w:pPr>
            <w:hyperlink r:id="rId28" w:history="1">
              <w:r w:rsidR="00261827" w:rsidRPr="00787B28">
                <w:t>3.34.02.02</w:t>
              </w:r>
            </w:hyperlink>
          </w:p>
        </w:tc>
        <w:tc>
          <w:tcPr>
            <w:tcW w:w="5783" w:type="dxa"/>
            <w:tcBorders>
              <w:bottom w:val="nil"/>
            </w:tcBorders>
          </w:tcPr>
          <w:p w:rsidR="00261827" w:rsidRPr="00787B28" w:rsidRDefault="00261827">
            <w:pPr>
              <w:pStyle w:val="ConsPlusNormal"/>
            </w:pPr>
            <w:r w:rsidRPr="00787B28">
              <w:t>Медицинский массаж (для обучения лиц с ограниченными возможностями здоровья по зрению)</w:t>
            </w:r>
          </w:p>
        </w:tc>
      </w:tr>
      <w:tr w:rsidR="00261827" w:rsidRPr="00787B28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lastRenderedPageBreak/>
              <w:t xml:space="preserve">(в ред. </w:t>
            </w:r>
            <w:hyperlink r:id="rId29" w:history="1">
              <w:r w:rsidRPr="00787B28">
                <w:t>Приказа</w:t>
              </w:r>
            </w:hyperlink>
            <w:r w:rsidRPr="00787B28">
              <w:t xml:space="preserve"> Минтруда России от 26.12.2018 N 849н)</w:t>
            </w:r>
          </w:p>
        </w:tc>
      </w:tr>
    </w:tbl>
    <w:p w:rsidR="00261827" w:rsidRPr="00787B28" w:rsidRDefault="00261827">
      <w:pPr>
        <w:pStyle w:val="ConsPlusNormal"/>
        <w:ind w:firstLine="540"/>
        <w:jc w:val="both"/>
      </w:pPr>
    </w:p>
    <w:p w:rsidR="00261827" w:rsidRPr="00787B28" w:rsidRDefault="00261827">
      <w:pPr>
        <w:pStyle w:val="ConsPlusTitle"/>
        <w:jc w:val="both"/>
        <w:outlineLvl w:val="3"/>
      </w:pPr>
      <w:r w:rsidRPr="00787B28">
        <w:t>3.1.1. Трудовая функция</w:t>
      </w:r>
    </w:p>
    <w:p w:rsidR="00261827" w:rsidRPr="00787B28" w:rsidRDefault="00261827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855"/>
        <w:gridCol w:w="624"/>
        <w:gridCol w:w="850"/>
        <w:gridCol w:w="1587"/>
        <w:gridCol w:w="510"/>
      </w:tblGrid>
      <w:tr w:rsidR="00261827" w:rsidRPr="00787B2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261827" w:rsidRPr="00787B28" w:rsidRDefault="00261827">
            <w:pPr>
              <w:pStyle w:val="ConsPlusNormal"/>
            </w:pPr>
            <w:r w:rsidRPr="00787B28">
              <w:t>Проведение обследования пациента с целью определения методики проведения медицинского массажа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61827" w:rsidRPr="00787B28" w:rsidRDefault="00261827">
            <w:pPr>
              <w:pStyle w:val="ConsPlusNormal"/>
              <w:jc w:val="right"/>
            </w:pPr>
            <w:r w:rsidRPr="00787B28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A/01.5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5</w:t>
            </w:r>
          </w:p>
        </w:tc>
      </w:tr>
    </w:tbl>
    <w:p w:rsidR="00261827" w:rsidRPr="00787B28" w:rsidRDefault="002618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261827" w:rsidRPr="00787B2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X</w:t>
            </w:r>
          </w:p>
        </w:tc>
        <w:tc>
          <w:tcPr>
            <w:tcW w:w="1698" w:type="dxa"/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Заимствовано из оригинала</w:t>
            </w:r>
          </w:p>
        </w:tc>
        <w:tc>
          <w:tcPr>
            <w:tcW w:w="1247" w:type="dxa"/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2211" w:type="dxa"/>
          </w:tcPr>
          <w:p w:rsidR="00261827" w:rsidRPr="00787B28" w:rsidRDefault="00261827">
            <w:pPr>
              <w:pStyle w:val="ConsPlusNormal"/>
            </w:pPr>
          </w:p>
        </w:tc>
      </w:tr>
      <w:tr w:rsidR="00261827" w:rsidRPr="00787B2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Регистрационный номер профессионального стандарта</w:t>
            </w:r>
          </w:p>
        </w:tc>
      </w:tr>
    </w:tbl>
    <w:p w:rsidR="00261827" w:rsidRPr="00787B28" w:rsidRDefault="002618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261827" w:rsidRPr="00787B28">
        <w:tc>
          <w:tcPr>
            <w:tcW w:w="2211" w:type="dxa"/>
            <w:vMerge w:val="restart"/>
          </w:tcPr>
          <w:p w:rsidR="00261827" w:rsidRPr="00787B28" w:rsidRDefault="00261827">
            <w:pPr>
              <w:pStyle w:val="ConsPlusNormal"/>
            </w:pPr>
            <w:r w:rsidRPr="00787B28">
              <w:t>Трудовые действия</w:t>
            </w:r>
          </w:p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Сбор жалоб, анамнеза у пациентов (их законных представителей)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Осмотр и функциональное обследование пациента с целью выявления медицинских показаний и медицинских противопоказаний к медицинскому массажу на момент проведения медицинского массажа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Составление плана проведения процедуры и курса медицинского массажа в соответствии с назначением врача или фельдшера (в случае возложения на фельдшера функций лечащего врача) и функциональным состоянием пациента</w:t>
            </w:r>
          </w:p>
        </w:tc>
      </w:tr>
      <w:tr w:rsidR="00261827" w:rsidRPr="00787B28">
        <w:tc>
          <w:tcPr>
            <w:tcW w:w="2211" w:type="dxa"/>
            <w:vMerge w:val="restart"/>
          </w:tcPr>
          <w:p w:rsidR="00261827" w:rsidRPr="00787B28" w:rsidRDefault="00261827">
            <w:pPr>
              <w:pStyle w:val="ConsPlusNormal"/>
            </w:pPr>
            <w:r w:rsidRPr="00787B28">
              <w:t>Необходимые умения</w:t>
            </w:r>
          </w:p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Осуществлять сбор жалоб, анамнеза у пациентов (их законных представителей)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Анализировать и интерпретировать полученную информацию от пациентов (их законных представителей)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Пользоваться методами осмотра и функционального обследования пациентов: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визуальное исследование кожи;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пальпация кожи;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определение дермографизма;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пальпация мышц;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пальпация костной системы;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пальпация суставов;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определение формы спины;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определение формы грудной клетки;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определение объема пассивного движения одного сустава в одной плоскости;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определение объема активного движения одного сустава в одной плоскости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Интерпретировать результаты осмотра и функционального обследования пациентов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Определять проекции костей, сосудов, нервов, внутренних органов и костно-мышечные ориентиры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Обосновывать выбор массажной методики, приемов медицинского массажа для выполнения процедуры и курса медицинского массажа в соответствии с назначением врача или фельдшера (в случае возложения на фельдшера функций лечащего врача) в зависимости от функционального состояния пациента, анатомо-физиологических, индивидуальных психофизических особенностей, возраста пациента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Составлять план процедуры и курса медицинского массажа (далее - план)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Применять средства индивидуальной защиты</w:t>
            </w:r>
          </w:p>
        </w:tc>
      </w:tr>
      <w:tr w:rsidR="00261827" w:rsidRPr="00787B28">
        <w:tc>
          <w:tcPr>
            <w:tcW w:w="2211" w:type="dxa"/>
            <w:vMerge w:val="restart"/>
          </w:tcPr>
          <w:p w:rsidR="00261827" w:rsidRPr="00787B28" w:rsidRDefault="00261827">
            <w:pPr>
              <w:pStyle w:val="ConsPlusNormal"/>
            </w:pPr>
            <w:r w:rsidRPr="00787B28">
              <w:t>Необходимые знания</w:t>
            </w:r>
          </w:p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Методика сбора жалоб, анамнеза у пациентов (их законных представителей)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 xml:space="preserve">Методика </w:t>
            </w:r>
            <w:proofErr w:type="spellStart"/>
            <w:r w:rsidRPr="00787B28">
              <w:t>физикального</w:t>
            </w:r>
            <w:proofErr w:type="spellEnd"/>
            <w:r w:rsidRPr="00787B28">
              <w:t xml:space="preserve"> исследования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Основы анатомии, физиологии и биомеханики человека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Методы оценки общего объективного и субъективного состояния пациента перед процедурой медицинского массажа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 xml:space="preserve">Особенности регуляции и </w:t>
            </w:r>
            <w:proofErr w:type="spellStart"/>
            <w:r w:rsidRPr="00787B28">
              <w:t>саморегуляции</w:t>
            </w:r>
            <w:proofErr w:type="spellEnd"/>
            <w:r w:rsidRPr="00787B28">
              <w:t xml:space="preserve"> функциональных систем организма человека разного возраста в норме и при патологических процессах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Медицинские показания и медицинские противопоказания к медицинскому массажу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Порядки оказания медицинской помощи, стандарты медицинской помощи и клинические рекомендации (протоколы лечения) по вопросам оказания медицинской помощи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Классификация и характеристика систем, видов и методик проведения медицинского массажа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Правила построения процедуры и курса медицинского массажа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Приемы медицинского массажа, их физиологическое действие на пациента</w:t>
            </w:r>
          </w:p>
        </w:tc>
      </w:tr>
      <w:tr w:rsidR="00261827" w:rsidRPr="00787B28">
        <w:tc>
          <w:tcPr>
            <w:tcW w:w="2211" w:type="dxa"/>
          </w:tcPr>
          <w:p w:rsidR="00261827" w:rsidRPr="00787B28" w:rsidRDefault="00261827">
            <w:pPr>
              <w:pStyle w:val="ConsPlusNormal"/>
            </w:pPr>
            <w:r w:rsidRPr="00787B28">
              <w:t>Другие характеристики</w:t>
            </w:r>
          </w:p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-</w:t>
            </w:r>
          </w:p>
        </w:tc>
      </w:tr>
    </w:tbl>
    <w:p w:rsidR="00261827" w:rsidRPr="00787B28" w:rsidRDefault="00261827">
      <w:pPr>
        <w:pStyle w:val="ConsPlusNormal"/>
        <w:ind w:firstLine="540"/>
        <w:jc w:val="both"/>
      </w:pPr>
    </w:p>
    <w:p w:rsidR="00261827" w:rsidRPr="00787B28" w:rsidRDefault="00261827">
      <w:pPr>
        <w:pStyle w:val="ConsPlusTitle"/>
        <w:jc w:val="both"/>
        <w:outlineLvl w:val="3"/>
      </w:pPr>
      <w:r w:rsidRPr="00787B28">
        <w:t>3.1.2. Трудовая функция</w:t>
      </w:r>
    </w:p>
    <w:p w:rsidR="00261827" w:rsidRPr="00787B28" w:rsidRDefault="00261827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855"/>
        <w:gridCol w:w="624"/>
        <w:gridCol w:w="850"/>
        <w:gridCol w:w="1587"/>
        <w:gridCol w:w="510"/>
      </w:tblGrid>
      <w:tr w:rsidR="00261827" w:rsidRPr="00787B2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261827" w:rsidRPr="00787B28" w:rsidRDefault="00261827">
            <w:pPr>
              <w:pStyle w:val="ConsPlusNormal"/>
            </w:pPr>
            <w:r w:rsidRPr="00787B28">
              <w:t>Выполнение медицинского массажа с учетом индивидуальных особенностей и возраста пациента и контроль его эффективности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61827" w:rsidRPr="00787B28" w:rsidRDefault="00261827">
            <w:pPr>
              <w:pStyle w:val="ConsPlusNormal"/>
              <w:jc w:val="right"/>
            </w:pPr>
            <w:r w:rsidRPr="00787B28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A/02.5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5</w:t>
            </w:r>
          </w:p>
        </w:tc>
      </w:tr>
    </w:tbl>
    <w:p w:rsidR="00261827" w:rsidRPr="00787B28" w:rsidRDefault="002618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261827" w:rsidRPr="00787B2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X</w:t>
            </w:r>
          </w:p>
        </w:tc>
        <w:tc>
          <w:tcPr>
            <w:tcW w:w="1698" w:type="dxa"/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Заимствовано из оригинала</w:t>
            </w:r>
          </w:p>
        </w:tc>
        <w:tc>
          <w:tcPr>
            <w:tcW w:w="1247" w:type="dxa"/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2211" w:type="dxa"/>
          </w:tcPr>
          <w:p w:rsidR="00261827" w:rsidRPr="00787B28" w:rsidRDefault="00261827">
            <w:pPr>
              <w:pStyle w:val="ConsPlusNormal"/>
            </w:pPr>
          </w:p>
        </w:tc>
      </w:tr>
      <w:tr w:rsidR="00261827" w:rsidRPr="00787B2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Регистрационный номер профессионального стандарта</w:t>
            </w:r>
          </w:p>
        </w:tc>
      </w:tr>
    </w:tbl>
    <w:p w:rsidR="00261827" w:rsidRPr="00787B28" w:rsidRDefault="002618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261827" w:rsidRPr="00787B28">
        <w:tc>
          <w:tcPr>
            <w:tcW w:w="2211" w:type="dxa"/>
            <w:vMerge w:val="restart"/>
          </w:tcPr>
          <w:p w:rsidR="00261827" w:rsidRPr="00787B28" w:rsidRDefault="00261827">
            <w:pPr>
              <w:pStyle w:val="ConsPlusNormal"/>
            </w:pPr>
            <w:r w:rsidRPr="00787B28">
              <w:t>Трудовые действия</w:t>
            </w:r>
          </w:p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Подготовка рабочего места и организация пространства к приему пациента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Выполнение различных видов медицинского массажа согласно выбранной методике проведения медицинского массажа и составленному плану, в соответствии с назначением врача или фельдшера (в случае возложения на фельдшера функций лечащего врача), с учетом функционального состояния пациента, анатомо-физиологических, индивидуальных психофизических особенностей, возраста пациента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Соблюдение правил сочетания медицинского массажа с лечебной физической культурой, физиотерапией, мануальной терапией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Применение по медицинским показаниям косметических средств и лекарственных препаратов для наружного применения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Динамическое наблюдение и сравнительная оценка функционального состояния пациента во время процедуры медицинского массажа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Оценка эффективности проведенного медицинского массажа</w:t>
            </w:r>
          </w:p>
        </w:tc>
      </w:tr>
      <w:tr w:rsidR="00261827" w:rsidRPr="00787B28">
        <w:tc>
          <w:tcPr>
            <w:tcW w:w="2211" w:type="dxa"/>
            <w:vMerge w:val="restart"/>
            <w:tcBorders>
              <w:bottom w:val="nil"/>
            </w:tcBorders>
          </w:tcPr>
          <w:p w:rsidR="00261827" w:rsidRPr="00787B28" w:rsidRDefault="00261827">
            <w:pPr>
              <w:pStyle w:val="ConsPlusNormal"/>
            </w:pPr>
            <w:r w:rsidRPr="00787B28">
              <w:t>Необходимые умения</w:t>
            </w:r>
          </w:p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Подготавливать массажный кабинет, массажное оборудование, необходимые косметические средства и лекарственные препараты для наружного применения к выполнению медицинского массажа</w:t>
            </w:r>
          </w:p>
        </w:tc>
      </w:tr>
      <w:tr w:rsidR="00261827" w:rsidRPr="00787B28">
        <w:tc>
          <w:tcPr>
            <w:tcW w:w="2211" w:type="dxa"/>
            <w:vMerge/>
            <w:tcBorders>
              <w:bottom w:val="nil"/>
            </w:tcBorders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Соблюдать правила личной гигиены</w:t>
            </w:r>
          </w:p>
        </w:tc>
      </w:tr>
      <w:tr w:rsidR="00261827" w:rsidRPr="00787B28">
        <w:tc>
          <w:tcPr>
            <w:tcW w:w="2211" w:type="dxa"/>
            <w:vMerge/>
            <w:tcBorders>
              <w:bottom w:val="nil"/>
            </w:tcBorders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Пользоваться различными видами медицинского массажа: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классический массаж;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спортивный массаж;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сегментарно-рефлекторный массаж,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соединительно-тканный массаж;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 xml:space="preserve">- </w:t>
            </w:r>
            <w:proofErr w:type="spellStart"/>
            <w:r w:rsidRPr="00787B28">
              <w:t>миофасциальный</w:t>
            </w:r>
            <w:proofErr w:type="spellEnd"/>
            <w:r w:rsidRPr="00787B28">
              <w:t xml:space="preserve"> массаж;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 xml:space="preserve">- </w:t>
            </w:r>
            <w:proofErr w:type="spellStart"/>
            <w:r w:rsidRPr="00787B28">
              <w:t>периостальный</w:t>
            </w:r>
            <w:proofErr w:type="spellEnd"/>
            <w:r w:rsidRPr="00787B28">
              <w:t xml:space="preserve"> массаж;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точечный и традиционный китайский массаж;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косметический массаж;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висцеральный массаж, колон-массаж;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 xml:space="preserve">- массаж в сочетании с </w:t>
            </w:r>
            <w:proofErr w:type="spellStart"/>
            <w:r w:rsidRPr="00787B28">
              <w:t>постизометрической</w:t>
            </w:r>
            <w:proofErr w:type="spellEnd"/>
            <w:r w:rsidRPr="00787B28">
              <w:t xml:space="preserve">, </w:t>
            </w:r>
            <w:proofErr w:type="spellStart"/>
            <w:r w:rsidRPr="00787B28">
              <w:t>постреципрокной</w:t>
            </w:r>
            <w:proofErr w:type="spellEnd"/>
            <w:r w:rsidRPr="00787B28">
              <w:t xml:space="preserve">, </w:t>
            </w:r>
            <w:proofErr w:type="spellStart"/>
            <w:r w:rsidRPr="00787B28">
              <w:t>постизотонической</w:t>
            </w:r>
            <w:proofErr w:type="spellEnd"/>
            <w:r w:rsidRPr="00787B28">
              <w:t xml:space="preserve"> релаксацией мышц;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 xml:space="preserve">- </w:t>
            </w:r>
            <w:proofErr w:type="spellStart"/>
            <w:r w:rsidRPr="00787B28">
              <w:t>микрозональный</w:t>
            </w:r>
            <w:proofErr w:type="spellEnd"/>
            <w:r w:rsidRPr="00787B28">
              <w:t xml:space="preserve"> массаж</w:t>
            </w:r>
          </w:p>
        </w:tc>
      </w:tr>
      <w:tr w:rsidR="00261827" w:rsidRPr="00787B28">
        <w:tc>
          <w:tcPr>
            <w:tcW w:w="2211" w:type="dxa"/>
            <w:vMerge/>
            <w:tcBorders>
              <w:bottom w:val="nil"/>
            </w:tcBorders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Определять анатомические области (их границы) тела пациента для выполнения медицинского массажа</w:t>
            </w:r>
          </w:p>
        </w:tc>
      </w:tr>
      <w:tr w:rsidR="00261827" w:rsidRPr="00787B28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:rsidR="00261827" w:rsidRPr="00787B28" w:rsidRDefault="00261827"/>
        </w:tc>
        <w:tc>
          <w:tcPr>
            <w:tcW w:w="6860" w:type="dxa"/>
            <w:tcBorders>
              <w:bottom w:val="nil"/>
            </w:tcBorders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 xml:space="preserve">Выполнять манипуляции в соответствии с назначением врача или </w:t>
            </w:r>
            <w:r w:rsidRPr="00787B28">
              <w:lastRenderedPageBreak/>
              <w:t>фельдшера (в случае возложения на фельдшера функций лечащего врача) с учетом функционального состояния пациента, анатомо-физиологических, индивидуальных психофизических особенностей, возраста пациента в соответствии с выбранной массажной методикой: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общий массаж медицинский;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массаж лица медицинский;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массаж шеи медицинский;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массаж воротниковой области медицинский;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 xml:space="preserve">- массаж верхней конечности медицинский (массаж верхней конечности, </w:t>
            </w:r>
            <w:proofErr w:type="spellStart"/>
            <w:r w:rsidRPr="00787B28">
              <w:t>надплечья</w:t>
            </w:r>
            <w:proofErr w:type="spellEnd"/>
            <w:r w:rsidRPr="00787B28">
              <w:t xml:space="preserve"> и области лопатки, массаж плечевого сустава; массаж локтевого сустава; массаж лучезапястного сустава; массаж кисти и предплечья);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массаж волосистой части головы медицинский;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 xml:space="preserve">- </w:t>
            </w:r>
            <w:proofErr w:type="spellStart"/>
            <w:r w:rsidRPr="00787B28">
              <w:t>пилинг-массаж</w:t>
            </w:r>
            <w:proofErr w:type="spellEnd"/>
            <w:r w:rsidRPr="00787B28">
              <w:t xml:space="preserve"> медицинский;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вакуумный массаж кожи медицинский;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массаж нижней конечности медицинский (массаж нижней конечности и поясницы; массаж тазобедренного сустава и ягодичной области; массаж коленного сустава; массаж голеностопного сустава; массаж стопы и голени);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массаж при переломе костей медицинский;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 xml:space="preserve">- массаж при заболеваниях позвоночника медицинский (массаж пояснично-крестцовой области; сегментарный массаж пояснично-крестцовой области; сегментарный массаж шейно-грудного отдела позвоночника; массаж шейно-грудного отдела позвоночника; </w:t>
            </w:r>
            <w:proofErr w:type="spellStart"/>
            <w:r w:rsidRPr="00787B28">
              <w:t>термовибромассаж</w:t>
            </w:r>
            <w:proofErr w:type="spellEnd"/>
            <w:r w:rsidRPr="00787B28">
              <w:t xml:space="preserve"> </w:t>
            </w:r>
            <w:proofErr w:type="spellStart"/>
            <w:r w:rsidRPr="00787B28">
              <w:t>паравертебральных</w:t>
            </w:r>
            <w:proofErr w:type="spellEnd"/>
            <w:r w:rsidRPr="00787B28">
              <w:t xml:space="preserve"> мышц);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массаж спины медицинский;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массаж при заболеваниях органов системы кроветворения и крови медицинский;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массаж при хронических неспецифических заболеваниях легких медицинский;</w:t>
            </w:r>
          </w:p>
        </w:tc>
      </w:tr>
      <w:tr w:rsidR="00261827" w:rsidRPr="00787B28">
        <w:tblPrEx>
          <w:tblBorders>
            <w:insideH w:val="nil"/>
          </w:tblBorders>
        </w:tblPrEx>
        <w:tc>
          <w:tcPr>
            <w:tcW w:w="2211" w:type="dxa"/>
            <w:vMerge w:val="restart"/>
            <w:tcBorders>
              <w:top w:val="nil"/>
            </w:tcBorders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6860" w:type="dxa"/>
            <w:tcBorders>
              <w:top w:val="nil"/>
            </w:tcBorders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- массаж при заболеваниях сердца и перикарда медицинский;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массаж при заболеваниях периферических сосудов медицинский;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массаж при заболеваниях пищевода, желудка, двенадцатиперстной кишки медицинский;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массаж при заболеваниях толстой кишки медицинский;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массаж при заболеваниях женских половых органов медицинский;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массаж при заболеваниях желез внутренней секреции медицинский;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массаж при заболеваниях центральной нервной системы медицинский;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массаж при заболеваниях периферической нервной системы медицинский;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массаж век медицинский;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массаж при заболеваниях почек и мочевыделительного тракта медицинский;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массаж передней брюшной стенки медицинский;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общий массаж и гимнастика у детей раннего возраста медицинский;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массаж при заболеваниях нервной системы у детей раннего возраста медицинский;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массаж при заболеваниях опорно-двигательного аппарата у детей раннего возраста медицинский;</w:t>
            </w:r>
          </w:p>
          <w:p w:rsidR="00261827" w:rsidRPr="00787B28" w:rsidRDefault="00261827">
            <w:pPr>
              <w:pStyle w:val="ConsPlusNormal"/>
              <w:jc w:val="both"/>
            </w:pPr>
            <w:r w:rsidRPr="00787B28">
              <w:t>- массаж грудной клетки медицинский</w:t>
            </w:r>
          </w:p>
        </w:tc>
      </w:tr>
      <w:tr w:rsidR="00261827" w:rsidRPr="00787B28">
        <w:tc>
          <w:tcPr>
            <w:tcW w:w="2211" w:type="dxa"/>
            <w:vMerge/>
            <w:tcBorders>
              <w:top w:val="nil"/>
            </w:tcBorders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Соблюдать правила сочетания медицинского массажа с пассивными и активными упражнениями лечебной физической культуры, физиотерапией, мануальной терапией</w:t>
            </w:r>
          </w:p>
        </w:tc>
      </w:tr>
      <w:tr w:rsidR="00261827" w:rsidRPr="00787B28">
        <w:tc>
          <w:tcPr>
            <w:tcW w:w="2211" w:type="dxa"/>
            <w:vMerge/>
            <w:tcBorders>
              <w:top w:val="nil"/>
            </w:tcBorders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Соблюдать правила выполнения различных видов медицинского массажа</w:t>
            </w:r>
          </w:p>
        </w:tc>
      </w:tr>
      <w:tr w:rsidR="00261827" w:rsidRPr="00787B28">
        <w:tc>
          <w:tcPr>
            <w:tcW w:w="2211" w:type="dxa"/>
            <w:vMerge/>
            <w:tcBorders>
              <w:top w:val="nil"/>
            </w:tcBorders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Производить профилактику возможных нежелательных ответных рефлекторных реакций организма пациента на медицинский массаж</w:t>
            </w:r>
          </w:p>
        </w:tc>
      </w:tr>
      <w:tr w:rsidR="00261827" w:rsidRPr="00787B28">
        <w:tc>
          <w:tcPr>
            <w:tcW w:w="2211" w:type="dxa"/>
            <w:vMerge/>
            <w:tcBorders>
              <w:top w:val="nil"/>
            </w:tcBorders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Проводить динамическое наблюдение и сравнительную оценку ощущений и состояния пациента во время медицинского массажа, при необходимости вносить изменения в выбранную методику проведения массажа и составленный план</w:t>
            </w:r>
          </w:p>
        </w:tc>
      </w:tr>
      <w:tr w:rsidR="00261827" w:rsidRPr="00787B28">
        <w:tc>
          <w:tcPr>
            <w:tcW w:w="2211" w:type="dxa"/>
            <w:vMerge/>
            <w:tcBorders>
              <w:top w:val="nil"/>
            </w:tcBorders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Производить оценку эффективности проведенной процедуры (курса) медицинского массажа</w:t>
            </w:r>
          </w:p>
        </w:tc>
      </w:tr>
      <w:tr w:rsidR="00261827" w:rsidRPr="00787B28">
        <w:tc>
          <w:tcPr>
            <w:tcW w:w="2211" w:type="dxa"/>
            <w:vMerge w:val="restart"/>
          </w:tcPr>
          <w:p w:rsidR="00261827" w:rsidRPr="00787B28" w:rsidRDefault="00261827">
            <w:pPr>
              <w:pStyle w:val="ConsPlusNormal"/>
            </w:pPr>
            <w:r w:rsidRPr="00787B28">
              <w:t>Необходимые знания</w:t>
            </w:r>
          </w:p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Требования к рабочей одежде и обуви медицинских работников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Санитарно-гигиенические требования к обработке рук, личной гигиене медицинских работников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Требования санитарных норм и правил к кабинету массажа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Виды массажного оборудования, разрешенного к применению при проведении процедуры медицинского массажа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Косметические средства, лекарственные препараты для наружного применения, разрешенные к применению при медицинском массаже, регламентированные условия их хранения, правила применения и учета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Медицинская этика, психология профессионального общения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Основы анатомии, топографической анатомии, физиологии и биомеханики человека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Способы дозирования медицинского массажа при различных заболеваниях с учетом функционального состояния пациента, анатомо-физиологических, индивидуальных психофизических особенностей, возраста пациента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 xml:space="preserve">Требования </w:t>
            </w:r>
            <w:proofErr w:type="spellStart"/>
            <w:r w:rsidRPr="00787B28">
              <w:t>электробезопасности</w:t>
            </w:r>
            <w:proofErr w:type="spellEnd"/>
            <w:r w:rsidRPr="00787B28">
              <w:t>, меры и средства защиты от поражения электрическим током при работе с инструментами, аппаратами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Физиологическое влияние различных видов массажа на области и системы организма человека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Правила выполнения различных видов медицинского массажа в профилактических, лечебных и реабилитационных целях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Особенности проведения медицинского массажа при различных заболеваниях и состояниях в различные возрастные периоды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Правила сочетания медицинского массажа с пассивными и активными упражнениями лечебной физической культуры, физиотерапией, мануальной терапией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Частные и общие рефлекторные ответные реакции на массажное воздействие, варианты индивидуальной реактивности организма человека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Возможные нежелательные ответные рефлекторные реакции организма человека на медицинский массаж и способы их устранения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Порядок динамического наблюдения за состоянием пациента во время процедуры медицинского массажа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Критерии оценки эффективности проведенного массажа</w:t>
            </w:r>
          </w:p>
        </w:tc>
      </w:tr>
      <w:tr w:rsidR="00261827" w:rsidRPr="00787B28">
        <w:tc>
          <w:tcPr>
            <w:tcW w:w="2211" w:type="dxa"/>
          </w:tcPr>
          <w:p w:rsidR="00261827" w:rsidRPr="00787B28" w:rsidRDefault="00261827">
            <w:pPr>
              <w:pStyle w:val="ConsPlusNormal"/>
            </w:pPr>
            <w:r w:rsidRPr="00787B28">
              <w:t>Другие характеристики</w:t>
            </w:r>
          </w:p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-</w:t>
            </w:r>
          </w:p>
        </w:tc>
      </w:tr>
    </w:tbl>
    <w:p w:rsidR="00261827" w:rsidRPr="00787B28" w:rsidRDefault="00261827">
      <w:pPr>
        <w:pStyle w:val="ConsPlusNormal"/>
        <w:ind w:firstLine="540"/>
        <w:jc w:val="both"/>
      </w:pPr>
    </w:p>
    <w:p w:rsidR="00261827" w:rsidRPr="00787B28" w:rsidRDefault="00261827">
      <w:pPr>
        <w:pStyle w:val="ConsPlusTitle"/>
        <w:jc w:val="both"/>
        <w:outlineLvl w:val="3"/>
      </w:pPr>
      <w:r w:rsidRPr="00787B28">
        <w:t>3.1.3. Трудовая функция</w:t>
      </w:r>
    </w:p>
    <w:p w:rsidR="00261827" w:rsidRPr="00787B28" w:rsidRDefault="00261827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855"/>
        <w:gridCol w:w="624"/>
        <w:gridCol w:w="850"/>
        <w:gridCol w:w="1587"/>
        <w:gridCol w:w="510"/>
      </w:tblGrid>
      <w:tr w:rsidR="00261827" w:rsidRPr="00787B2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261827" w:rsidRPr="00787B28" w:rsidRDefault="00261827">
            <w:pPr>
              <w:pStyle w:val="ConsPlusNormal"/>
            </w:pPr>
            <w:r w:rsidRPr="00787B28">
              <w:t>Ведение медицинской документации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61827" w:rsidRPr="00787B28" w:rsidRDefault="00261827">
            <w:pPr>
              <w:pStyle w:val="ConsPlusNormal"/>
              <w:jc w:val="right"/>
            </w:pPr>
            <w:r w:rsidRPr="00787B28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A/03.5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5</w:t>
            </w:r>
          </w:p>
        </w:tc>
      </w:tr>
    </w:tbl>
    <w:p w:rsidR="00261827" w:rsidRPr="00787B28" w:rsidRDefault="002618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261827" w:rsidRPr="00787B2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X</w:t>
            </w:r>
          </w:p>
        </w:tc>
        <w:tc>
          <w:tcPr>
            <w:tcW w:w="1698" w:type="dxa"/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Заимствовано из оригинала</w:t>
            </w:r>
          </w:p>
        </w:tc>
        <w:tc>
          <w:tcPr>
            <w:tcW w:w="1247" w:type="dxa"/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2211" w:type="dxa"/>
          </w:tcPr>
          <w:p w:rsidR="00261827" w:rsidRPr="00787B28" w:rsidRDefault="00261827">
            <w:pPr>
              <w:pStyle w:val="ConsPlusNormal"/>
            </w:pPr>
          </w:p>
        </w:tc>
      </w:tr>
      <w:tr w:rsidR="00261827" w:rsidRPr="00787B2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Регистрационный номер профессионального стандарта</w:t>
            </w:r>
          </w:p>
        </w:tc>
      </w:tr>
    </w:tbl>
    <w:p w:rsidR="00261827" w:rsidRPr="00787B28" w:rsidRDefault="002618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261827" w:rsidRPr="00787B28">
        <w:tc>
          <w:tcPr>
            <w:tcW w:w="2211" w:type="dxa"/>
            <w:vMerge w:val="restart"/>
          </w:tcPr>
          <w:p w:rsidR="00261827" w:rsidRPr="00787B28" w:rsidRDefault="00261827">
            <w:pPr>
              <w:pStyle w:val="ConsPlusNormal"/>
            </w:pPr>
            <w:r w:rsidRPr="00787B28">
              <w:t>Трудовые действия</w:t>
            </w:r>
          </w:p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Составление плана работы и отчета о своей работе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Ведение медицинской документации, в том числе в форме электронного документа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Обеспечение внутреннего контроля качества и безопасности медицинской деятельности в пределах должностных обязанностей</w:t>
            </w:r>
          </w:p>
        </w:tc>
      </w:tr>
      <w:tr w:rsidR="00261827" w:rsidRPr="00787B28">
        <w:tc>
          <w:tcPr>
            <w:tcW w:w="2211" w:type="dxa"/>
            <w:vMerge w:val="restart"/>
          </w:tcPr>
          <w:p w:rsidR="00261827" w:rsidRPr="00787B28" w:rsidRDefault="00261827">
            <w:pPr>
              <w:pStyle w:val="ConsPlusNormal"/>
            </w:pPr>
            <w:r w:rsidRPr="00787B28">
              <w:t>Необходимые умения</w:t>
            </w:r>
          </w:p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Составлять план работы и отчет о своей работе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Работать с персональными данными пациентов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Заполнять медицинскую документацию, в том числе в форме электронного документа в пределах должностных обязанностей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Использовать в профессиональной деятельности медицинские информационные системы и информационно-телекоммуникационную сеть "Интернет"</w:t>
            </w:r>
          </w:p>
        </w:tc>
      </w:tr>
      <w:tr w:rsidR="00261827" w:rsidRPr="00787B28">
        <w:tc>
          <w:tcPr>
            <w:tcW w:w="2211" w:type="dxa"/>
            <w:vMerge w:val="restart"/>
          </w:tcPr>
          <w:p w:rsidR="00261827" w:rsidRPr="00787B28" w:rsidRDefault="00261827">
            <w:pPr>
              <w:pStyle w:val="ConsPlusNormal"/>
            </w:pPr>
            <w:r w:rsidRPr="00787B28">
              <w:t>Необходимые знания</w:t>
            </w:r>
          </w:p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 xml:space="preserve">Законодательство Российской Федерации в сфере охраны здоровья, </w:t>
            </w:r>
            <w:r w:rsidRPr="00787B28">
              <w:lastRenderedPageBreak/>
              <w:t>нормативные правовые акты, определяющие деятельность медицинских организаций и медицинских работников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Правила оформления медицинской документации в медицинских организациях, в том числе в форме электронного документа в пределах должностных обязанностей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Правила работы в медицинских информационных системах и информационно-телекоммуникационной сети "Интернет"</w:t>
            </w:r>
          </w:p>
        </w:tc>
      </w:tr>
      <w:tr w:rsidR="00261827" w:rsidRPr="00787B28">
        <w:tc>
          <w:tcPr>
            <w:tcW w:w="2211" w:type="dxa"/>
          </w:tcPr>
          <w:p w:rsidR="00261827" w:rsidRPr="00787B28" w:rsidRDefault="00261827">
            <w:pPr>
              <w:pStyle w:val="ConsPlusNormal"/>
            </w:pPr>
            <w:r w:rsidRPr="00787B28">
              <w:t>Другие характеристики</w:t>
            </w:r>
          </w:p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-</w:t>
            </w:r>
          </w:p>
        </w:tc>
      </w:tr>
    </w:tbl>
    <w:p w:rsidR="00261827" w:rsidRPr="00787B28" w:rsidRDefault="00261827">
      <w:pPr>
        <w:pStyle w:val="ConsPlusNormal"/>
        <w:ind w:firstLine="540"/>
        <w:jc w:val="both"/>
      </w:pPr>
    </w:p>
    <w:p w:rsidR="00261827" w:rsidRPr="00787B28" w:rsidRDefault="00261827">
      <w:pPr>
        <w:pStyle w:val="ConsPlusTitle"/>
        <w:jc w:val="both"/>
        <w:outlineLvl w:val="3"/>
      </w:pPr>
      <w:r w:rsidRPr="00787B28">
        <w:t>3.1.4. Трудовая функция</w:t>
      </w:r>
    </w:p>
    <w:p w:rsidR="00261827" w:rsidRPr="00787B28" w:rsidRDefault="00261827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855"/>
        <w:gridCol w:w="624"/>
        <w:gridCol w:w="850"/>
        <w:gridCol w:w="1587"/>
        <w:gridCol w:w="510"/>
      </w:tblGrid>
      <w:tr w:rsidR="00261827" w:rsidRPr="00787B2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261827" w:rsidRPr="00787B28" w:rsidRDefault="00261827">
            <w:pPr>
              <w:pStyle w:val="ConsPlusNormal"/>
            </w:pPr>
            <w:r w:rsidRPr="00787B28">
              <w:t>Оказание медицинской помощи в экстренной форме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61827" w:rsidRPr="00787B28" w:rsidRDefault="00261827">
            <w:pPr>
              <w:pStyle w:val="ConsPlusNormal"/>
              <w:jc w:val="right"/>
            </w:pPr>
            <w:r w:rsidRPr="00787B28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A/04.5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5</w:t>
            </w:r>
          </w:p>
        </w:tc>
      </w:tr>
    </w:tbl>
    <w:p w:rsidR="00261827" w:rsidRPr="00787B28" w:rsidRDefault="002618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261827" w:rsidRPr="00787B2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X</w:t>
            </w:r>
          </w:p>
        </w:tc>
        <w:tc>
          <w:tcPr>
            <w:tcW w:w="1698" w:type="dxa"/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Заимствовано из оригинала</w:t>
            </w:r>
          </w:p>
        </w:tc>
        <w:tc>
          <w:tcPr>
            <w:tcW w:w="1247" w:type="dxa"/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2211" w:type="dxa"/>
          </w:tcPr>
          <w:p w:rsidR="00261827" w:rsidRPr="00787B28" w:rsidRDefault="00261827">
            <w:pPr>
              <w:pStyle w:val="ConsPlusNormal"/>
            </w:pPr>
          </w:p>
        </w:tc>
      </w:tr>
      <w:tr w:rsidR="00261827" w:rsidRPr="00787B2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Регистрационный номер профессионального стандарта</w:t>
            </w:r>
          </w:p>
        </w:tc>
      </w:tr>
    </w:tbl>
    <w:p w:rsidR="00261827" w:rsidRPr="00787B28" w:rsidRDefault="002618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261827" w:rsidRPr="00787B28">
        <w:tc>
          <w:tcPr>
            <w:tcW w:w="2211" w:type="dxa"/>
            <w:vMerge w:val="restart"/>
          </w:tcPr>
          <w:p w:rsidR="00261827" w:rsidRPr="00787B28" w:rsidRDefault="00261827">
            <w:pPr>
              <w:pStyle w:val="ConsPlusNormal"/>
            </w:pPr>
            <w:r w:rsidRPr="00787B28">
              <w:t>Трудовые действия</w:t>
            </w:r>
          </w:p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Оценка состояния, требующего оказания медицинской помощи в экстренной форме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261827" w:rsidRPr="00787B28">
        <w:tc>
          <w:tcPr>
            <w:tcW w:w="2211" w:type="dxa"/>
            <w:vMerge w:val="restart"/>
          </w:tcPr>
          <w:p w:rsidR="00261827" w:rsidRPr="00787B28" w:rsidRDefault="00261827">
            <w:pPr>
              <w:pStyle w:val="ConsPlusNormal"/>
            </w:pPr>
            <w:r w:rsidRPr="00787B28">
              <w:t>Необходимые умения</w:t>
            </w:r>
          </w:p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Оценивать состояние при оказании помощи в экстренной форме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261827" w:rsidRPr="00787B28">
        <w:tc>
          <w:tcPr>
            <w:tcW w:w="2211" w:type="dxa"/>
            <w:vMerge w:val="restart"/>
          </w:tcPr>
          <w:p w:rsidR="00261827" w:rsidRPr="00787B28" w:rsidRDefault="00261827">
            <w:pPr>
              <w:pStyle w:val="ConsPlusNormal"/>
            </w:pPr>
            <w:r w:rsidRPr="00787B28">
              <w:t>Необходимые знания</w:t>
            </w:r>
          </w:p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Методика сбора жалоб и анамнеза у пациентов (их законных представителей) при состояниях, требующих оказания медицинской помощи в экстренной форме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 xml:space="preserve">Методика </w:t>
            </w:r>
            <w:proofErr w:type="spellStart"/>
            <w:r w:rsidRPr="00787B28">
              <w:t>физикального</w:t>
            </w:r>
            <w:proofErr w:type="spellEnd"/>
            <w:r w:rsidRPr="00787B28">
              <w:t xml:space="preserve"> обследования пациентов (осмотр, пальпация, перкуссия, аускультация)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Клинические признаки внезапного прекращения кровообращения и (или) дыхания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Правила проведения базовой сердечно-легочной реанимации</w:t>
            </w:r>
          </w:p>
        </w:tc>
      </w:tr>
      <w:tr w:rsidR="00261827" w:rsidRPr="00787B28">
        <w:tc>
          <w:tcPr>
            <w:tcW w:w="2211" w:type="dxa"/>
            <w:vMerge/>
          </w:tcPr>
          <w:p w:rsidR="00261827" w:rsidRPr="00787B28" w:rsidRDefault="00261827"/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Правила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261827" w:rsidRPr="00787B28">
        <w:tc>
          <w:tcPr>
            <w:tcW w:w="2211" w:type="dxa"/>
          </w:tcPr>
          <w:p w:rsidR="00261827" w:rsidRPr="00787B28" w:rsidRDefault="00261827">
            <w:pPr>
              <w:pStyle w:val="ConsPlusNormal"/>
            </w:pPr>
            <w:r w:rsidRPr="00787B28">
              <w:t>Другие характеристики</w:t>
            </w:r>
          </w:p>
        </w:tc>
        <w:tc>
          <w:tcPr>
            <w:tcW w:w="6860" w:type="dxa"/>
          </w:tcPr>
          <w:p w:rsidR="00261827" w:rsidRPr="00787B28" w:rsidRDefault="00261827">
            <w:pPr>
              <w:pStyle w:val="ConsPlusNormal"/>
              <w:jc w:val="both"/>
            </w:pPr>
            <w:r w:rsidRPr="00787B28">
              <w:t>-</w:t>
            </w:r>
          </w:p>
        </w:tc>
      </w:tr>
    </w:tbl>
    <w:p w:rsidR="00261827" w:rsidRPr="00787B28" w:rsidRDefault="00261827">
      <w:pPr>
        <w:pStyle w:val="ConsPlusNormal"/>
        <w:ind w:firstLine="540"/>
        <w:jc w:val="both"/>
      </w:pPr>
    </w:p>
    <w:p w:rsidR="00261827" w:rsidRPr="00787B28" w:rsidRDefault="00261827">
      <w:pPr>
        <w:pStyle w:val="ConsPlusTitle"/>
        <w:jc w:val="center"/>
        <w:outlineLvl w:val="1"/>
      </w:pPr>
      <w:r w:rsidRPr="00787B28">
        <w:t>IV. Сведения об организациях - разработчиках</w:t>
      </w:r>
    </w:p>
    <w:p w:rsidR="00261827" w:rsidRPr="00787B28" w:rsidRDefault="00261827">
      <w:pPr>
        <w:pStyle w:val="ConsPlusTitle"/>
        <w:jc w:val="center"/>
      </w:pPr>
      <w:r w:rsidRPr="00787B28">
        <w:t>профессионального стандарта</w:t>
      </w:r>
    </w:p>
    <w:p w:rsidR="00261827" w:rsidRPr="00787B28" w:rsidRDefault="00261827">
      <w:pPr>
        <w:pStyle w:val="ConsPlusNormal"/>
        <w:ind w:firstLine="540"/>
        <w:jc w:val="both"/>
      </w:pPr>
    </w:p>
    <w:p w:rsidR="00261827" w:rsidRPr="00787B28" w:rsidRDefault="00261827">
      <w:pPr>
        <w:pStyle w:val="ConsPlusTitle"/>
        <w:jc w:val="both"/>
        <w:outlineLvl w:val="2"/>
      </w:pPr>
      <w:r w:rsidRPr="00787B28">
        <w:t>4.1. Ответственная организация-разработчик</w:t>
      </w:r>
    </w:p>
    <w:p w:rsidR="00261827" w:rsidRPr="00787B28" w:rsidRDefault="002618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3855"/>
      </w:tblGrid>
      <w:tr w:rsidR="00261827" w:rsidRPr="00787B28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827" w:rsidRPr="00787B28" w:rsidRDefault="00261827">
            <w:pPr>
              <w:pStyle w:val="ConsPlusNormal"/>
            </w:pPr>
            <w:r w:rsidRPr="00787B28">
              <w:t>Некоммерческое партнерство "Национальная федерация массажистов", город Москва</w:t>
            </w:r>
          </w:p>
        </w:tc>
      </w:tr>
      <w:tr w:rsidR="00261827" w:rsidRPr="00787B28">
        <w:tc>
          <w:tcPr>
            <w:tcW w:w="5216" w:type="dxa"/>
            <w:tcBorders>
              <w:left w:val="single" w:sz="4" w:space="0" w:color="auto"/>
              <w:right w:val="nil"/>
            </w:tcBorders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Президент</w:t>
            </w:r>
          </w:p>
        </w:tc>
        <w:tc>
          <w:tcPr>
            <w:tcW w:w="3855" w:type="dxa"/>
            <w:tcBorders>
              <w:left w:val="nil"/>
              <w:right w:val="single" w:sz="4" w:space="0" w:color="auto"/>
            </w:tcBorders>
            <w:vAlign w:val="center"/>
          </w:tcPr>
          <w:p w:rsidR="00261827" w:rsidRPr="00787B28" w:rsidRDefault="00261827">
            <w:pPr>
              <w:pStyle w:val="ConsPlusNormal"/>
            </w:pPr>
            <w:r w:rsidRPr="00787B28">
              <w:t>Еремушкин Михаил Анатольевич</w:t>
            </w:r>
          </w:p>
        </w:tc>
      </w:tr>
    </w:tbl>
    <w:p w:rsidR="00261827" w:rsidRPr="00787B28" w:rsidRDefault="00261827">
      <w:pPr>
        <w:pStyle w:val="ConsPlusNormal"/>
        <w:ind w:firstLine="540"/>
        <w:jc w:val="both"/>
      </w:pPr>
    </w:p>
    <w:p w:rsidR="00261827" w:rsidRPr="00787B28" w:rsidRDefault="00261827">
      <w:pPr>
        <w:pStyle w:val="ConsPlusTitle"/>
        <w:jc w:val="both"/>
        <w:outlineLvl w:val="2"/>
      </w:pPr>
      <w:r w:rsidRPr="00787B28">
        <w:t>4.2. Наименования организаций-разработчиков</w:t>
      </w:r>
    </w:p>
    <w:p w:rsidR="00261827" w:rsidRPr="00787B28" w:rsidRDefault="002618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17"/>
      </w:tblGrid>
      <w:tr w:rsidR="00261827" w:rsidRPr="00787B28">
        <w:tc>
          <w:tcPr>
            <w:tcW w:w="454" w:type="dxa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1</w:t>
            </w:r>
          </w:p>
        </w:tc>
        <w:tc>
          <w:tcPr>
            <w:tcW w:w="8617" w:type="dxa"/>
          </w:tcPr>
          <w:p w:rsidR="00261827" w:rsidRPr="00787B28" w:rsidRDefault="00261827">
            <w:pPr>
              <w:pStyle w:val="ConsPlusNormal"/>
            </w:pPr>
            <w:r w:rsidRPr="00787B28">
              <w:t>Ассоциация организаций, осуществляющих содействие деятельности специалистов с высшим сестринским, средним медицинским и фармацевтическим образованием "Союз медицинских профессиональных организаций", город Москва</w:t>
            </w:r>
          </w:p>
        </w:tc>
      </w:tr>
      <w:tr w:rsidR="00261827" w:rsidRPr="00787B28">
        <w:tc>
          <w:tcPr>
            <w:tcW w:w="454" w:type="dxa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2</w:t>
            </w:r>
          </w:p>
        </w:tc>
        <w:tc>
          <w:tcPr>
            <w:tcW w:w="8617" w:type="dxa"/>
          </w:tcPr>
          <w:p w:rsidR="00261827" w:rsidRPr="00787B28" w:rsidRDefault="00261827">
            <w:pPr>
              <w:pStyle w:val="ConsPlusNormal"/>
            </w:pPr>
            <w:r w:rsidRPr="00787B28">
              <w:t>ГБПОУ "Свердловский областной медицинский колледж", город Екатеринбург</w:t>
            </w:r>
          </w:p>
        </w:tc>
      </w:tr>
      <w:tr w:rsidR="00261827" w:rsidRPr="00787B28">
        <w:tc>
          <w:tcPr>
            <w:tcW w:w="454" w:type="dxa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3</w:t>
            </w:r>
          </w:p>
        </w:tc>
        <w:tc>
          <w:tcPr>
            <w:tcW w:w="8617" w:type="dxa"/>
          </w:tcPr>
          <w:p w:rsidR="00261827" w:rsidRPr="00787B28" w:rsidRDefault="00261827">
            <w:pPr>
              <w:pStyle w:val="ConsPlusNormal"/>
            </w:pPr>
            <w:r w:rsidRPr="00787B28">
              <w:t>Общероссийская общественная организация "Ассоциация медицинских сестер России", город Санкт-Петербург</w:t>
            </w:r>
          </w:p>
        </w:tc>
      </w:tr>
      <w:tr w:rsidR="00261827" w:rsidRPr="00787B28">
        <w:tc>
          <w:tcPr>
            <w:tcW w:w="454" w:type="dxa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4</w:t>
            </w:r>
          </w:p>
        </w:tc>
        <w:tc>
          <w:tcPr>
            <w:tcW w:w="8617" w:type="dxa"/>
          </w:tcPr>
          <w:p w:rsidR="00261827" w:rsidRPr="00787B28" w:rsidRDefault="00261827">
            <w:pPr>
              <w:pStyle w:val="ConsPlusNormal"/>
            </w:pPr>
            <w:r w:rsidRPr="00787B28">
              <w:t>Общероссийская общественная организация "Российская ассоциация по спортивной медицине и реабилитации больных и инвалидов", город Москва</w:t>
            </w:r>
          </w:p>
        </w:tc>
      </w:tr>
      <w:tr w:rsidR="00261827" w:rsidRPr="00787B28">
        <w:tc>
          <w:tcPr>
            <w:tcW w:w="454" w:type="dxa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5</w:t>
            </w:r>
          </w:p>
        </w:tc>
        <w:tc>
          <w:tcPr>
            <w:tcW w:w="8617" w:type="dxa"/>
          </w:tcPr>
          <w:p w:rsidR="00261827" w:rsidRPr="00787B28" w:rsidRDefault="00261827">
            <w:pPr>
              <w:pStyle w:val="ConsPlusNormal"/>
            </w:pPr>
            <w:r w:rsidRPr="00787B28">
              <w:t>ФГБОУ ВО "Российский национальный исследовательский медицинский университет имени Н.И. Пирогова" Минздрава России, город Москва</w:t>
            </w:r>
          </w:p>
        </w:tc>
      </w:tr>
      <w:tr w:rsidR="00261827" w:rsidRPr="00787B28">
        <w:tc>
          <w:tcPr>
            <w:tcW w:w="454" w:type="dxa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6</w:t>
            </w:r>
          </w:p>
        </w:tc>
        <w:tc>
          <w:tcPr>
            <w:tcW w:w="8617" w:type="dxa"/>
          </w:tcPr>
          <w:p w:rsidR="00261827" w:rsidRPr="00787B28" w:rsidRDefault="00261827">
            <w:pPr>
              <w:pStyle w:val="ConsPlusNormal"/>
            </w:pPr>
            <w:r w:rsidRPr="00787B28">
              <w:t>ФГБОУ ДПО "Российская медицинская академия непрерывного профессионального образования" Минздрава России, город Москва</w:t>
            </w:r>
          </w:p>
        </w:tc>
      </w:tr>
      <w:tr w:rsidR="00261827" w:rsidRPr="00787B28">
        <w:tc>
          <w:tcPr>
            <w:tcW w:w="454" w:type="dxa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7</w:t>
            </w:r>
          </w:p>
        </w:tc>
        <w:tc>
          <w:tcPr>
            <w:tcW w:w="8617" w:type="dxa"/>
          </w:tcPr>
          <w:p w:rsidR="00261827" w:rsidRPr="00787B28" w:rsidRDefault="00261827">
            <w:pPr>
              <w:pStyle w:val="ConsPlusNormal"/>
            </w:pPr>
            <w:r w:rsidRPr="00787B28">
              <w:t>ФГБПУ "Кисловодский медицинский колледж" Минздрава России, город Кисловодск, Ставропольский край</w:t>
            </w:r>
          </w:p>
        </w:tc>
      </w:tr>
      <w:tr w:rsidR="00261827" w:rsidRPr="00787B28">
        <w:tc>
          <w:tcPr>
            <w:tcW w:w="454" w:type="dxa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lastRenderedPageBreak/>
              <w:t>8</w:t>
            </w:r>
          </w:p>
        </w:tc>
        <w:tc>
          <w:tcPr>
            <w:tcW w:w="8617" w:type="dxa"/>
          </w:tcPr>
          <w:p w:rsidR="00261827" w:rsidRPr="00787B28" w:rsidRDefault="00261827">
            <w:pPr>
              <w:pStyle w:val="ConsPlusNormal"/>
            </w:pPr>
            <w:r w:rsidRPr="00787B28">
              <w:t>ФГБУ "Национальный медицинский исследовательский центр реабилитации и курортологии" Минздрава России, город Москва</w:t>
            </w:r>
          </w:p>
        </w:tc>
      </w:tr>
      <w:tr w:rsidR="00261827" w:rsidRPr="00787B28">
        <w:tc>
          <w:tcPr>
            <w:tcW w:w="454" w:type="dxa"/>
          </w:tcPr>
          <w:p w:rsidR="00261827" w:rsidRPr="00787B28" w:rsidRDefault="00261827">
            <w:pPr>
              <w:pStyle w:val="ConsPlusNormal"/>
              <w:jc w:val="center"/>
            </w:pPr>
            <w:r w:rsidRPr="00787B28">
              <w:t>9</w:t>
            </w:r>
          </w:p>
        </w:tc>
        <w:tc>
          <w:tcPr>
            <w:tcW w:w="8617" w:type="dxa"/>
          </w:tcPr>
          <w:p w:rsidR="00261827" w:rsidRPr="00787B28" w:rsidRDefault="00261827">
            <w:pPr>
              <w:pStyle w:val="ConsPlusNormal"/>
            </w:pPr>
            <w:r w:rsidRPr="00787B28">
              <w:t xml:space="preserve">ФГБУ "Национальный медицинский исследовательский центр травматологии и ортопедии имени Н.Н. </w:t>
            </w:r>
            <w:proofErr w:type="spellStart"/>
            <w:r w:rsidRPr="00787B28">
              <w:t>Приорова</w:t>
            </w:r>
            <w:proofErr w:type="spellEnd"/>
            <w:r w:rsidRPr="00787B28">
              <w:t>" Минздрава России, город Москва</w:t>
            </w:r>
          </w:p>
        </w:tc>
      </w:tr>
    </w:tbl>
    <w:p w:rsidR="00261827" w:rsidRPr="00787B28" w:rsidRDefault="00261827">
      <w:pPr>
        <w:pStyle w:val="ConsPlusNormal"/>
        <w:ind w:firstLine="540"/>
        <w:jc w:val="both"/>
      </w:pPr>
    </w:p>
    <w:p w:rsidR="00261827" w:rsidRPr="00787B28" w:rsidRDefault="00261827">
      <w:pPr>
        <w:pStyle w:val="ConsPlusNormal"/>
        <w:ind w:firstLine="540"/>
        <w:jc w:val="both"/>
      </w:pPr>
      <w:r w:rsidRPr="00787B28">
        <w:t>--------------------------------</w:t>
      </w:r>
    </w:p>
    <w:p w:rsidR="00261827" w:rsidRPr="00787B28" w:rsidRDefault="00261827">
      <w:pPr>
        <w:pStyle w:val="ConsPlusNormal"/>
        <w:spacing w:before="220"/>
        <w:ind w:firstLine="540"/>
        <w:jc w:val="both"/>
      </w:pPr>
      <w:bookmarkStart w:id="1" w:name="P456"/>
      <w:bookmarkEnd w:id="1"/>
      <w:r w:rsidRPr="00787B28">
        <w:t xml:space="preserve">&lt;1&gt; Общероссийский </w:t>
      </w:r>
      <w:hyperlink r:id="rId30" w:history="1">
        <w:r w:rsidRPr="00787B28">
          <w:t>классификатор</w:t>
        </w:r>
      </w:hyperlink>
      <w:r w:rsidRPr="00787B28">
        <w:t xml:space="preserve"> занятий.</w:t>
      </w:r>
    </w:p>
    <w:p w:rsidR="00261827" w:rsidRPr="00787B28" w:rsidRDefault="00261827">
      <w:pPr>
        <w:pStyle w:val="ConsPlusNormal"/>
        <w:spacing w:before="220"/>
        <w:ind w:firstLine="540"/>
        <w:jc w:val="both"/>
      </w:pPr>
      <w:bookmarkStart w:id="2" w:name="P457"/>
      <w:bookmarkEnd w:id="2"/>
      <w:r w:rsidRPr="00787B28">
        <w:t xml:space="preserve">&lt;2&gt; Общероссийский </w:t>
      </w:r>
      <w:hyperlink r:id="rId31" w:history="1">
        <w:r w:rsidRPr="00787B28">
          <w:t>классификатор</w:t>
        </w:r>
      </w:hyperlink>
      <w:r w:rsidRPr="00787B28">
        <w:t xml:space="preserve"> видов экономической деятельности.</w:t>
      </w:r>
    </w:p>
    <w:p w:rsidR="00261827" w:rsidRPr="00787B28" w:rsidRDefault="00261827">
      <w:pPr>
        <w:pStyle w:val="ConsPlusNormal"/>
        <w:spacing w:before="220"/>
        <w:ind w:firstLine="540"/>
        <w:jc w:val="both"/>
      </w:pPr>
      <w:bookmarkStart w:id="3" w:name="P458"/>
      <w:bookmarkEnd w:id="3"/>
      <w:r w:rsidRPr="00787B28">
        <w:t>&lt;3&gt;</w:t>
      </w:r>
      <w:hyperlink r:id="rId32" w:history="1">
        <w:r w:rsidRPr="00787B28">
          <w:t>Приказ</w:t>
        </w:r>
      </w:hyperlink>
      <w:r w:rsidRPr="00787B28"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</w:p>
    <w:p w:rsidR="00261827" w:rsidRPr="00787B28" w:rsidRDefault="00261827">
      <w:pPr>
        <w:pStyle w:val="ConsPlusNormal"/>
        <w:spacing w:before="220"/>
        <w:ind w:firstLine="540"/>
        <w:jc w:val="both"/>
      </w:pPr>
      <w:bookmarkStart w:id="4" w:name="P459"/>
      <w:bookmarkEnd w:id="4"/>
      <w:r w:rsidRPr="00787B28">
        <w:t>&lt;4&gt;</w:t>
      </w:r>
      <w:hyperlink r:id="rId33" w:history="1">
        <w:r w:rsidRPr="00787B28">
          <w:t>Приказ</w:t>
        </w:r>
      </w:hyperlink>
      <w:r w:rsidRPr="00787B28"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Минюстом России 9 марта 2016 г., регистрационный N 41337).</w:t>
      </w:r>
    </w:p>
    <w:p w:rsidR="00261827" w:rsidRPr="00787B28" w:rsidRDefault="00261827">
      <w:pPr>
        <w:pStyle w:val="ConsPlusNormal"/>
        <w:spacing w:before="220"/>
        <w:ind w:firstLine="540"/>
        <w:jc w:val="both"/>
      </w:pPr>
      <w:bookmarkStart w:id="5" w:name="P460"/>
      <w:bookmarkEnd w:id="5"/>
      <w:r w:rsidRPr="00787B28">
        <w:t>&lt;5&gt;</w:t>
      </w:r>
      <w:hyperlink r:id="rId34" w:history="1">
        <w:r w:rsidRPr="00787B28">
          <w:t>Приказ</w:t>
        </w:r>
      </w:hyperlink>
      <w:r w:rsidRPr="00787B28">
        <w:t xml:space="preserve"> Минздрава России от 27 июня 2016 г. N 419н "Об утверждении Порядка 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персонала" (зарегистрирован Минюстом России 27 июля 2016 г., </w:t>
      </w:r>
      <w:proofErr w:type="spellStart"/>
      <w:r w:rsidRPr="00787B28">
        <w:t>регистрационныйN</w:t>
      </w:r>
      <w:proofErr w:type="spellEnd"/>
      <w:r w:rsidRPr="00787B28">
        <w:t xml:space="preserve"> 42977).</w:t>
      </w:r>
    </w:p>
    <w:p w:rsidR="00261827" w:rsidRPr="00787B28" w:rsidRDefault="00261827">
      <w:pPr>
        <w:pStyle w:val="ConsPlusNormal"/>
        <w:jc w:val="both"/>
      </w:pPr>
      <w:r w:rsidRPr="00787B28">
        <w:t xml:space="preserve">(сноска введена </w:t>
      </w:r>
      <w:hyperlink r:id="rId35" w:history="1">
        <w:r w:rsidRPr="00787B28">
          <w:t>Приказом</w:t>
        </w:r>
      </w:hyperlink>
      <w:r w:rsidRPr="00787B28">
        <w:t xml:space="preserve"> Минтруда России от 26.12.2018 N 849н)</w:t>
      </w:r>
    </w:p>
    <w:bookmarkStart w:id="6" w:name="P462"/>
    <w:bookmarkEnd w:id="6"/>
    <w:p w:rsidR="00261827" w:rsidRPr="00787B28" w:rsidRDefault="00943948">
      <w:pPr>
        <w:pStyle w:val="ConsPlusNormal"/>
        <w:spacing w:before="220"/>
        <w:ind w:firstLine="540"/>
        <w:jc w:val="both"/>
      </w:pPr>
      <w:r w:rsidRPr="00787B28">
        <w:fldChar w:fldCharType="begin"/>
      </w:r>
      <w:r w:rsidR="00261827" w:rsidRPr="00787B28">
        <w:instrText xml:space="preserve"> HYPERLINK "consultantplus://offline/ref=33530CB97C46CA0F544AF9EAAC372C65D0A309A3B7B7E44D12C3581255D4BF40A4930C3194C02A41G454M" </w:instrText>
      </w:r>
      <w:r w:rsidRPr="00787B28">
        <w:fldChar w:fldCharType="separate"/>
      </w:r>
      <w:r w:rsidR="00261827" w:rsidRPr="00787B28">
        <w:t>&lt;6&gt;</w:t>
      </w:r>
      <w:r w:rsidRPr="00787B28">
        <w:fldChar w:fldCharType="end"/>
      </w:r>
      <w:hyperlink r:id="rId36" w:history="1">
        <w:r w:rsidR="00261827" w:rsidRPr="00787B28">
          <w:t>Приказ</w:t>
        </w:r>
      </w:hyperlink>
      <w:r w:rsidR="00261827" w:rsidRPr="00787B28">
        <w:t xml:space="preserve">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 N 27918), с изменениями, внесенными приказом Минздрава России от 10 февраля 2016 г. N 82н (зарегистрирован Минюстом России 11 марта 2016 г., регистрационный N 41389).</w:t>
      </w:r>
    </w:p>
    <w:bookmarkStart w:id="7" w:name="P463"/>
    <w:bookmarkEnd w:id="7"/>
    <w:p w:rsidR="00261827" w:rsidRPr="00787B28" w:rsidRDefault="00943948">
      <w:pPr>
        <w:pStyle w:val="ConsPlusNormal"/>
        <w:spacing w:before="220"/>
        <w:ind w:firstLine="540"/>
        <w:jc w:val="both"/>
      </w:pPr>
      <w:r w:rsidRPr="00787B28">
        <w:fldChar w:fldCharType="begin"/>
      </w:r>
      <w:r w:rsidR="00261827" w:rsidRPr="00787B28">
        <w:instrText xml:space="preserve"> HYPERLINK "consultantplus://offline/ref=33530CB97C46CA0F544AF9EAAC372C65D0A309A3B7B7E44D12C3581255D4BF40A4930C3194C02A41G454M" </w:instrText>
      </w:r>
      <w:r w:rsidRPr="00787B28">
        <w:fldChar w:fldCharType="separate"/>
      </w:r>
      <w:r w:rsidR="00261827" w:rsidRPr="00787B28">
        <w:t>&lt;7&gt;</w:t>
      </w:r>
      <w:r w:rsidRPr="00787B28">
        <w:fldChar w:fldCharType="end"/>
      </w:r>
      <w:hyperlink r:id="rId37" w:history="1">
        <w:r w:rsidR="00261827" w:rsidRPr="00787B28">
          <w:t>Приказ</w:t>
        </w:r>
      </w:hyperlink>
      <w:r w:rsidR="00261827" w:rsidRPr="00787B28">
        <w:t xml:space="preserve">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</w:p>
    <w:bookmarkStart w:id="8" w:name="P464"/>
    <w:bookmarkEnd w:id="8"/>
    <w:p w:rsidR="00261827" w:rsidRPr="00787B28" w:rsidRDefault="00943948">
      <w:pPr>
        <w:pStyle w:val="ConsPlusNormal"/>
        <w:spacing w:before="220"/>
        <w:ind w:firstLine="540"/>
        <w:jc w:val="both"/>
      </w:pPr>
      <w:r w:rsidRPr="00787B28">
        <w:fldChar w:fldCharType="begin"/>
      </w:r>
      <w:r w:rsidR="00261827" w:rsidRPr="00787B28">
        <w:instrText xml:space="preserve"> HYPERLINK "consultantplus://offline/ref=33530CB97C46CA0F544AF9EAAC372C65D0A309A3B7B7E44D12C3581255D4BF40A4930C3194C02A41G454M" </w:instrText>
      </w:r>
      <w:r w:rsidRPr="00787B28">
        <w:fldChar w:fldCharType="separate"/>
      </w:r>
      <w:r w:rsidR="00261827" w:rsidRPr="00787B28">
        <w:t>&lt;8&gt;</w:t>
      </w:r>
      <w:r w:rsidRPr="00787B28">
        <w:fldChar w:fldCharType="end"/>
      </w:r>
      <w:r w:rsidR="00261827" w:rsidRPr="00787B28">
        <w:t xml:space="preserve"> Трудовой кодекс Российской Федерации, </w:t>
      </w:r>
      <w:hyperlink r:id="rId38" w:history="1">
        <w:r w:rsidR="00261827" w:rsidRPr="00787B28">
          <w:t>статья 213</w:t>
        </w:r>
      </w:hyperlink>
      <w:r w:rsidR="00261827" w:rsidRPr="00787B28">
        <w:t xml:space="preserve"> (Собрание законодательства Российской Федерации, 2002, N 1, ст. 3; 2004, N 35, ст. 3607; 2006, N 27, ст. 2878; 2008, N 30, ст. 3616; 2011, N 49, ст. 7031; 2013, N 48, ст. 6165, N 52, ст. 6986; 2015, N 29, ст. 4356).</w:t>
      </w:r>
    </w:p>
    <w:bookmarkStart w:id="9" w:name="P465"/>
    <w:bookmarkEnd w:id="9"/>
    <w:p w:rsidR="00261827" w:rsidRPr="00787B28" w:rsidRDefault="00943948">
      <w:pPr>
        <w:pStyle w:val="ConsPlusNormal"/>
        <w:spacing w:before="220"/>
        <w:ind w:firstLine="540"/>
        <w:jc w:val="both"/>
      </w:pPr>
      <w:r w:rsidRPr="00787B28">
        <w:fldChar w:fldCharType="begin"/>
      </w:r>
      <w:r w:rsidR="00261827" w:rsidRPr="00787B28">
        <w:instrText xml:space="preserve"> HYPERLINK "consultantplus://offline/ref=33530CB97C46CA0F544AF9EAAC372C65D0A309A3B7B7E44D12C3581255D4BF40A4930C3194C02A41G454M" </w:instrText>
      </w:r>
      <w:r w:rsidRPr="00787B28">
        <w:fldChar w:fldCharType="separate"/>
      </w:r>
      <w:r w:rsidR="00261827" w:rsidRPr="00787B28">
        <w:t>&lt;9&gt;</w:t>
      </w:r>
      <w:r w:rsidRPr="00787B28">
        <w:fldChar w:fldCharType="end"/>
      </w:r>
      <w:hyperlink r:id="rId39" w:history="1">
        <w:r w:rsidR="00261827" w:rsidRPr="00787B28">
          <w:t>Приказ</w:t>
        </w:r>
      </w:hyperlink>
      <w:r w:rsidR="00261827" w:rsidRPr="00787B28">
        <w:t xml:space="preserve"> </w:t>
      </w:r>
      <w:proofErr w:type="spellStart"/>
      <w:r w:rsidR="00261827" w:rsidRPr="00787B28">
        <w:t>Минздравсоцразвития</w:t>
      </w:r>
      <w:proofErr w:type="spellEnd"/>
      <w:r w:rsidR="00261827" w:rsidRPr="00787B28"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</w:t>
      </w:r>
      <w:proofErr w:type="spellStart"/>
      <w:r w:rsidR="00261827" w:rsidRPr="00787B28">
        <w:t>МинюстомРоссии</w:t>
      </w:r>
      <w:proofErr w:type="spellEnd"/>
      <w:r w:rsidR="00261827" w:rsidRPr="00787B28">
        <w:t xml:space="preserve">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</w:t>
      </w:r>
      <w:r w:rsidR="00261827" w:rsidRPr="00787B28">
        <w:lastRenderedPageBreak/>
        <w:t>28970),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50237).</w:t>
      </w:r>
    </w:p>
    <w:bookmarkStart w:id="10" w:name="P466"/>
    <w:bookmarkEnd w:id="10"/>
    <w:p w:rsidR="00261827" w:rsidRPr="00787B28" w:rsidRDefault="00943948">
      <w:pPr>
        <w:pStyle w:val="ConsPlusNormal"/>
        <w:spacing w:before="220"/>
        <w:ind w:firstLine="540"/>
        <w:jc w:val="both"/>
      </w:pPr>
      <w:r w:rsidRPr="00787B28">
        <w:fldChar w:fldCharType="begin"/>
      </w:r>
      <w:r w:rsidR="00261827" w:rsidRPr="00787B28">
        <w:instrText xml:space="preserve"> HYPERLINK "consultantplus://offline/ref=33530CB97C46CA0F544AF9EAAC372C65D0A309A3B7B7E44D12C3581255D4BF40A4930C3194C02A41G454M" </w:instrText>
      </w:r>
      <w:r w:rsidRPr="00787B28">
        <w:fldChar w:fldCharType="separate"/>
      </w:r>
      <w:r w:rsidR="00261827" w:rsidRPr="00787B28">
        <w:t>&lt;10&gt;</w:t>
      </w:r>
      <w:r w:rsidRPr="00787B28">
        <w:fldChar w:fldCharType="end"/>
      </w:r>
      <w:r w:rsidR="00261827" w:rsidRPr="00787B28">
        <w:t xml:space="preserve"> Трудовой кодекс Российской Федерации, </w:t>
      </w:r>
      <w:hyperlink r:id="rId40" w:history="1">
        <w:r w:rsidR="00261827" w:rsidRPr="00787B28">
          <w:t>статья 351.1</w:t>
        </w:r>
      </w:hyperlink>
      <w:r w:rsidR="00261827" w:rsidRPr="00787B28">
        <w:t xml:space="preserve"> (Собрание законодательства Российской Федерации, 2002, N 1, ст. 3; 2006, N 27, ст. 2878; 2008, N 9, ст. 812; 2015, N 1, ст. 42; N 29, ст. 4363).</w:t>
      </w:r>
    </w:p>
    <w:bookmarkStart w:id="11" w:name="P467"/>
    <w:bookmarkEnd w:id="11"/>
    <w:p w:rsidR="00261827" w:rsidRPr="00787B28" w:rsidRDefault="00943948">
      <w:pPr>
        <w:pStyle w:val="ConsPlusNormal"/>
        <w:spacing w:before="220"/>
        <w:ind w:firstLine="540"/>
        <w:jc w:val="both"/>
      </w:pPr>
      <w:r w:rsidRPr="00787B28">
        <w:fldChar w:fldCharType="begin"/>
      </w:r>
      <w:r w:rsidR="00261827" w:rsidRPr="00787B28">
        <w:instrText xml:space="preserve"> HYPERLINK "consultantplus://offline/ref=33530CB97C46CA0F544AF9EAAC372C65D0A309A3B7B7E44D12C3581255D4BF40A4930C3194C02A41G454M" </w:instrText>
      </w:r>
      <w:r w:rsidRPr="00787B28">
        <w:fldChar w:fldCharType="separate"/>
      </w:r>
      <w:r w:rsidR="00261827" w:rsidRPr="00787B28">
        <w:t>&lt;11&gt;</w:t>
      </w:r>
      <w:r w:rsidRPr="00787B28">
        <w:fldChar w:fldCharType="end"/>
      </w:r>
      <w:r w:rsidR="00261827" w:rsidRPr="00787B28">
        <w:t xml:space="preserve"> Единый квалификационный справочник должностей руководителей, специалистов и служащих.</w:t>
      </w:r>
    </w:p>
    <w:bookmarkStart w:id="12" w:name="P468"/>
    <w:bookmarkEnd w:id="12"/>
    <w:p w:rsidR="00261827" w:rsidRPr="00787B28" w:rsidRDefault="00943948">
      <w:pPr>
        <w:pStyle w:val="ConsPlusNormal"/>
        <w:spacing w:before="220"/>
        <w:ind w:firstLine="540"/>
        <w:jc w:val="both"/>
      </w:pPr>
      <w:r w:rsidRPr="00787B28">
        <w:fldChar w:fldCharType="begin"/>
      </w:r>
      <w:r w:rsidR="00261827" w:rsidRPr="00787B28">
        <w:instrText xml:space="preserve"> HYPERLINK "consultantplus://offline/ref=33530CB97C46CA0F544AF9EAAC372C65D0A309A3B7B7E44D12C3581255D4BF40A4930C3194C02A41G454M" </w:instrText>
      </w:r>
      <w:r w:rsidRPr="00787B28">
        <w:fldChar w:fldCharType="separate"/>
      </w:r>
      <w:r w:rsidR="00261827" w:rsidRPr="00787B28">
        <w:t>&lt;12&gt;</w:t>
      </w:r>
      <w:r w:rsidRPr="00787B28">
        <w:fldChar w:fldCharType="end"/>
      </w:r>
      <w:r w:rsidR="00261827" w:rsidRPr="00787B28">
        <w:t xml:space="preserve"> Общероссийский </w:t>
      </w:r>
      <w:hyperlink r:id="rId41" w:history="1">
        <w:r w:rsidR="00261827" w:rsidRPr="00787B28">
          <w:t>классификатор</w:t>
        </w:r>
      </w:hyperlink>
      <w:r w:rsidR="00261827" w:rsidRPr="00787B28">
        <w:t xml:space="preserve"> профессий рабочих, должностей служащих и тарифных разрядов.</w:t>
      </w:r>
    </w:p>
    <w:bookmarkStart w:id="13" w:name="P469"/>
    <w:bookmarkEnd w:id="13"/>
    <w:p w:rsidR="00261827" w:rsidRPr="00787B28" w:rsidRDefault="00943948">
      <w:pPr>
        <w:pStyle w:val="ConsPlusNormal"/>
        <w:spacing w:before="220"/>
        <w:ind w:firstLine="540"/>
        <w:jc w:val="both"/>
      </w:pPr>
      <w:r w:rsidRPr="00787B28">
        <w:fldChar w:fldCharType="begin"/>
      </w:r>
      <w:r w:rsidR="00261827" w:rsidRPr="00787B28">
        <w:instrText xml:space="preserve"> HYPERLINK "consultantplus://offline/ref=33530CB97C46CA0F544AF9EAAC372C65D0A309A3B7B7E44D12C3581255D4BF40A4930C3194C02A41G454M" </w:instrText>
      </w:r>
      <w:r w:rsidRPr="00787B28">
        <w:fldChar w:fldCharType="separate"/>
      </w:r>
      <w:r w:rsidR="00261827" w:rsidRPr="00787B28">
        <w:t>&lt;13&gt;</w:t>
      </w:r>
      <w:r w:rsidRPr="00787B28">
        <w:fldChar w:fldCharType="end"/>
      </w:r>
      <w:r w:rsidR="00261827" w:rsidRPr="00787B28">
        <w:t xml:space="preserve"> Общероссийский </w:t>
      </w:r>
      <w:hyperlink r:id="rId42" w:history="1">
        <w:r w:rsidR="00261827" w:rsidRPr="00787B28">
          <w:t>классификатор</w:t>
        </w:r>
      </w:hyperlink>
      <w:r w:rsidR="00261827" w:rsidRPr="00787B28">
        <w:t xml:space="preserve"> специальностей по образованию.</w:t>
      </w:r>
    </w:p>
    <w:p w:rsidR="00261827" w:rsidRPr="00787B28" w:rsidRDefault="00261827">
      <w:pPr>
        <w:pStyle w:val="ConsPlusNormal"/>
        <w:ind w:firstLine="540"/>
        <w:jc w:val="both"/>
      </w:pPr>
    </w:p>
    <w:p w:rsidR="00261827" w:rsidRPr="00787B28" w:rsidRDefault="00261827">
      <w:pPr>
        <w:pStyle w:val="ConsPlusNormal"/>
        <w:ind w:firstLine="540"/>
        <w:jc w:val="both"/>
      </w:pPr>
    </w:p>
    <w:p w:rsidR="00261827" w:rsidRPr="00787B28" w:rsidRDefault="002618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0E51" w:rsidRPr="00787B28" w:rsidRDefault="00EE0E51">
      <w:bookmarkStart w:id="14" w:name="_GoBack"/>
      <w:bookmarkEnd w:id="14"/>
    </w:p>
    <w:sectPr w:rsidR="00EE0E51" w:rsidRPr="00787B28" w:rsidSect="003A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1827"/>
    <w:rsid w:val="00261827"/>
    <w:rsid w:val="00787B28"/>
    <w:rsid w:val="00943948"/>
    <w:rsid w:val="00EE0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8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8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30CB97C46CA0F544AF9EAAC372C65D2A508A9B4BCE44D12C3581255D4BF40A4930C3194C02249G456M" TargetMode="External"/><Relationship Id="rId13" Type="http://schemas.openxmlformats.org/officeDocument/2006/relationships/hyperlink" Target="consultantplus://offline/ref=33530CB97C46CA0F544AF9EAAC372C65D0A209A3B6BFE44D12C3581255D4BF40A4930C3194C52E49G451M" TargetMode="External"/><Relationship Id="rId18" Type="http://schemas.openxmlformats.org/officeDocument/2006/relationships/hyperlink" Target="consultantplus://offline/ref=33530CB97C46CA0F544AF9EAAC372C65D2A508A9B4BCE44D12C3581255D4BF40A4930C3194C02249G456M" TargetMode="External"/><Relationship Id="rId26" Type="http://schemas.openxmlformats.org/officeDocument/2006/relationships/hyperlink" Target="consultantplus://offline/ref=33530CB97C46CA0F544AF9EAAC372C65D1A30DA2B1BFE44D12C3581255D4BF40A4930C3194C22B48G45DM" TargetMode="External"/><Relationship Id="rId39" Type="http://schemas.openxmlformats.org/officeDocument/2006/relationships/hyperlink" Target="consultantplus://offline/ref=33530CB97C46CA0F544AF9EAAC372C65D1AB0DA3B5BFE44D12C3581255GD5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530CB97C46CA0F544AF9EAAC372C65D2A10AA9B8B9E44D12C3581255D4BF40A4930C3194C62E4CG455M" TargetMode="External"/><Relationship Id="rId34" Type="http://schemas.openxmlformats.org/officeDocument/2006/relationships/hyperlink" Target="consultantplus://offline/ref=33530CB97C46CA0F544AF9EAAC372C65D1A20DA4B5B6E44D12C3581255GD54M" TargetMode="External"/><Relationship Id="rId42" Type="http://schemas.openxmlformats.org/officeDocument/2006/relationships/hyperlink" Target="consultantplus://offline/ref=33530CB97C46CA0F544AF9EAAC372C65D1A30DA2B1BFE44D12C3581255GD54M" TargetMode="External"/><Relationship Id="rId7" Type="http://schemas.openxmlformats.org/officeDocument/2006/relationships/hyperlink" Target="consultantplus://offline/ref=33530CB97C46CA0F544AF9EAAC372C65D0A309A3B7B7E44D12C3581255D4BF40A4930C3194C02A4CG457M" TargetMode="External"/><Relationship Id="rId12" Type="http://schemas.openxmlformats.org/officeDocument/2006/relationships/hyperlink" Target="consultantplus://offline/ref=33530CB97C46CA0F544AF9EAAC372C65D0A209A3B6BFE44D12C3581255D4BF40A4930C3194C52E49G457M" TargetMode="External"/><Relationship Id="rId17" Type="http://schemas.openxmlformats.org/officeDocument/2006/relationships/hyperlink" Target="consultantplus://offline/ref=33530CB97C46CA0F544AF9EAAC372C65D2A508A9B4BCE44D12C3581255GD54M" TargetMode="External"/><Relationship Id="rId25" Type="http://schemas.openxmlformats.org/officeDocument/2006/relationships/hyperlink" Target="consultantplus://offline/ref=33530CB97C46CA0F544AF9EAAC372C65D1A30DA2B1BFE44D12C3581255D4BF40A4930C3194C22B48G451M" TargetMode="External"/><Relationship Id="rId33" Type="http://schemas.openxmlformats.org/officeDocument/2006/relationships/hyperlink" Target="consultantplus://offline/ref=33530CB97C46CA0F544AF9EAAC372C65D2AB0AA2B4B6E44D12C3581255GD54M" TargetMode="External"/><Relationship Id="rId38" Type="http://schemas.openxmlformats.org/officeDocument/2006/relationships/hyperlink" Target="consultantplus://offline/ref=33530CB97C46CA0F544AF9EAAC372C65D0A30BA8B2B7E44D12C3581255D4BF40A4930C3194C12949G45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530CB97C46CA0F544AF9EAAC372C65D0A309A3B7B7E44D12C3581255D4BF40A4930C3194C02A4FG450M" TargetMode="External"/><Relationship Id="rId20" Type="http://schemas.openxmlformats.org/officeDocument/2006/relationships/hyperlink" Target="consultantplus://offline/ref=33530CB97C46CA0F544AF9EAAC372C65D2A10AA9B8B9E44D12C3581255D4BF40A4930C3194C02A48G454M" TargetMode="External"/><Relationship Id="rId29" Type="http://schemas.openxmlformats.org/officeDocument/2006/relationships/hyperlink" Target="consultantplus://offline/ref=33530CB97C46CA0F544AF9EAAC372C65D0A309A3B7B7E44D12C3581255D4BF40A4930C3194C02A4EG453M" TargetMode="External"/><Relationship Id="rId41" Type="http://schemas.openxmlformats.org/officeDocument/2006/relationships/hyperlink" Target="consultantplus://offline/ref=33530CB97C46CA0F544AF9EAAC372C65D2A10AA9B8B9E44D12C3581255D4BF40A4930C3194C02A48G45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530CB97C46CA0F544AF9EAAC372C65D0A30DA5B3BFE44D12C3581255D4BF40A4930CG359M" TargetMode="External"/><Relationship Id="rId11" Type="http://schemas.openxmlformats.org/officeDocument/2006/relationships/hyperlink" Target="consultantplus://offline/ref=33530CB97C46CA0F544AF9EAAC372C65D0A209A3B6BFE44D12C3581255D4BF40A4930C3194C52941G451M" TargetMode="External"/><Relationship Id="rId24" Type="http://schemas.openxmlformats.org/officeDocument/2006/relationships/hyperlink" Target="consultantplus://offline/ref=33530CB97C46CA0F544AF9EAAC372C65D1A30DA2B1BFE44D12C3581255GD54M" TargetMode="External"/><Relationship Id="rId32" Type="http://schemas.openxmlformats.org/officeDocument/2006/relationships/hyperlink" Target="consultantplus://offline/ref=33530CB97C46CA0F544AF9EAAC372C65D2A408A6B3B6E44D12C3581255GD54M" TargetMode="External"/><Relationship Id="rId37" Type="http://schemas.openxmlformats.org/officeDocument/2006/relationships/hyperlink" Target="consultantplus://offline/ref=33530CB97C46CA0F544AF9EAAC372C65D1A20EA2B5BEE44D12C3581255GD54M" TargetMode="External"/><Relationship Id="rId40" Type="http://schemas.openxmlformats.org/officeDocument/2006/relationships/hyperlink" Target="consultantplus://offline/ref=33530CB97C46CA0F544AF9EAAC372C65D0A30BA8B2B7E44D12C3581255D4BF40A4930C3194C22C48G453M" TargetMode="External"/><Relationship Id="rId45" Type="http://schemas.microsoft.com/office/2007/relationships/stylesWithEffects" Target="stylesWithEffects.xml"/><Relationship Id="rId5" Type="http://schemas.openxmlformats.org/officeDocument/2006/relationships/hyperlink" Target="consultantplus://offline/ref=33530CB97C46CA0F544AF9EAAC372C65D0A309A3B7B7E44D12C3581255D4BF40A4930C3194C02A4CG457M" TargetMode="External"/><Relationship Id="rId15" Type="http://schemas.openxmlformats.org/officeDocument/2006/relationships/hyperlink" Target="consultantplus://offline/ref=33530CB97C46CA0F544AF9EAAC372C65D0A309A3B7B7E44D12C3581255D4BF40A4930C3194C02A4CG450M" TargetMode="External"/><Relationship Id="rId23" Type="http://schemas.openxmlformats.org/officeDocument/2006/relationships/hyperlink" Target="consultantplus://offline/ref=33530CB97C46CA0F544AF9EAAC372C65D0A309A3B7B7E44D12C3581255D4BF40A4930C3194C02A4EG452M" TargetMode="External"/><Relationship Id="rId28" Type="http://schemas.openxmlformats.org/officeDocument/2006/relationships/hyperlink" Target="consultantplus://offline/ref=33530CB97C46CA0F544AF9EAAC372C65D1A30DA2B1BFE44D12C3581255D4BF40A4930C3194C22B4CG453M" TargetMode="External"/><Relationship Id="rId36" Type="http://schemas.openxmlformats.org/officeDocument/2006/relationships/hyperlink" Target="consultantplus://offline/ref=33530CB97C46CA0F544AF9EAAC372C65D2AB0AA2B9BAE44D12C3581255GD54M" TargetMode="External"/><Relationship Id="rId10" Type="http://schemas.openxmlformats.org/officeDocument/2006/relationships/hyperlink" Target="consultantplus://offline/ref=33530CB97C46CA0F544AF9EAAC372C65D2A508A9B4BCE44D12C3581255GD54M" TargetMode="External"/><Relationship Id="rId19" Type="http://schemas.openxmlformats.org/officeDocument/2006/relationships/hyperlink" Target="consultantplus://offline/ref=33530CB97C46CA0F544AF9EAAC372C65D0A309A3B7B7E44D12C3581255D4BF40A4930C3194C02A4EG451M" TargetMode="External"/><Relationship Id="rId31" Type="http://schemas.openxmlformats.org/officeDocument/2006/relationships/hyperlink" Target="consultantplus://offline/ref=33530CB97C46CA0F544AF9EAAC372C65D0A209A3B6BFE44D12C3581255GD54M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530CB97C46CA0F544AF9EAAC372C65D2A508A9B4BCE44D12C3581255GD54M" TargetMode="External"/><Relationship Id="rId14" Type="http://schemas.openxmlformats.org/officeDocument/2006/relationships/hyperlink" Target="consultantplus://offline/ref=33530CB97C46CA0F544AF9EAAC372C65D0A209A3B6BFE44D12C3581255GD54M" TargetMode="External"/><Relationship Id="rId22" Type="http://schemas.openxmlformats.org/officeDocument/2006/relationships/hyperlink" Target="consultantplus://offline/ref=33530CB97C46CA0F544AF9EAAC372C65D2A10AA9B8B9E44D12C3581255D4BF40A4930C3194C7224DG454M" TargetMode="External"/><Relationship Id="rId27" Type="http://schemas.openxmlformats.org/officeDocument/2006/relationships/hyperlink" Target="consultantplus://offline/ref=33530CB97C46CA0F544AF9EAAC372C65D1A30DA2B1BFE44D12C3581255D4BF40A4930C3194C22B4CG457M" TargetMode="External"/><Relationship Id="rId30" Type="http://schemas.openxmlformats.org/officeDocument/2006/relationships/hyperlink" Target="consultantplus://offline/ref=33530CB97C46CA0F544AF9EAAC372C65D2A508A9B4BCE44D12C3581255GD54M" TargetMode="External"/><Relationship Id="rId35" Type="http://schemas.openxmlformats.org/officeDocument/2006/relationships/hyperlink" Target="consultantplus://offline/ref=33530CB97C46CA0F544AF9EAAC372C65D0A309A3B7B7E44D12C3581255D4BF40A4930C3194C02A4EG45C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4537</Words>
  <Characters>25865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2019-04-24T12:57:00Z</dcterms:created>
  <dcterms:modified xsi:type="dcterms:W3CDTF">2019-04-25T05:46:00Z</dcterms:modified>
</cp:coreProperties>
</file>