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-34" w:type="dxa"/>
        <w:tblLook w:val="00A0" w:firstRow="1" w:lastRow="0" w:firstColumn="1" w:lastColumn="0" w:noHBand="0" w:noVBand="0"/>
      </w:tblPr>
      <w:tblGrid>
        <w:gridCol w:w="7939"/>
        <w:gridCol w:w="6945"/>
      </w:tblGrid>
      <w:tr w:rsidR="00B539CA" w:rsidRPr="00A52DEA" w:rsidTr="00FC5420">
        <w:trPr>
          <w:trHeight w:val="1622"/>
        </w:trPr>
        <w:tc>
          <w:tcPr>
            <w:tcW w:w="7939" w:type="dxa"/>
          </w:tcPr>
          <w:p w:rsidR="00B539CA" w:rsidRPr="00A52DEA" w:rsidRDefault="00404EE5" w:rsidP="00801B66">
            <w:pPr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2pt;margin-top:-13pt;width:828.85pt;height:177pt;z-index:251659264;mso-position-horizontal-relative:text;mso-position-vertical-relative:text;mso-width-relative:page;mso-height-relative:page">
                  <v:imagedata r:id="rId6" o:title="карта кор рисков"/>
                </v:shape>
              </w:pict>
            </w:r>
          </w:p>
        </w:tc>
        <w:tc>
          <w:tcPr>
            <w:tcW w:w="6945" w:type="dxa"/>
          </w:tcPr>
          <w:p w:rsidR="00B539CA" w:rsidRPr="00482D7F" w:rsidRDefault="00B539CA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2D7F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B539CA" w:rsidRPr="00482D7F" w:rsidRDefault="00B539CA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2D7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r w:rsidR="004F3119" w:rsidRPr="00482D7F">
              <w:rPr>
                <w:rFonts w:ascii="Times New Roman" w:hAnsi="Times New Roman"/>
                <w:sz w:val="20"/>
                <w:szCs w:val="20"/>
              </w:rPr>
              <w:t>ГБДОУ№101</w:t>
            </w:r>
          </w:p>
          <w:p w:rsidR="004F3119" w:rsidRPr="00482D7F" w:rsidRDefault="004F3119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2D7F">
              <w:rPr>
                <w:rFonts w:ascii="Times New Roman" w:hAnsi="Times New Roman"/>
                <w:sz w:val="20"/>
                <w:szCs w:val="20"/>
              </w:rPr>
              <w:t>Фрунзенского района</w:t>
            </w:r>
          </w:p>
          <w:p w:rsidR="004F3119" w:rsidRPr="00482D7F" w:rsidRDefault="004F3119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2D7F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</w:p>
          <w:p w:rsidR="00B539CA" w:rsidRPr="00482D7F" w:rsidRDefault="00B539CA" w:rsidP="00FC5420">
            <w:pPr>
              <w:tabs>
                <w:tab w:val="left" w:pos="439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2D7F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4F3119" w:rsidRPr="00482D7F">
              <w:rPr>
                <w:rFonts w:ascii="Times New Roman" w:hAnsi="Times New Roman"/>
                <w:sz w:val="20"/>
                <w:szCs w:val="20"/>
              </w:rPr>
              <w:t>Афанасьева Д.Л.</w:t>
            </w:r>
          </w:p>
          <w:p w:rsidR="00B539CA" w:rsidRPr="00482D7F" w:rsidRDefault="00B539CA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2D7F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 w:rsidR="004F3119" w:rsidRPr="00482D7F">
              <w:rPr>
                <w:rFonts w:ascii="Times New Roman" w:hAnsi="Times New Roman"/>
                <w:sz w:val="20"/>
                <w:szCs w:val="20"/>
              </w:rPr>
              <w:t xml:space="preserve">№ 3-а от 22.01.2021  </w:t>
            </w:r>
          </w:p>
          <w:p w:rsidR="004F3119" w:rsidRPr="00A52DEA" w:rsidRDefault="004F3119" w:rsidP="004F31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39CA" w:rsidRPr="00FC5420" w:rsidRDefault="00B539CA" w:rsidP="00482D7F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2DEA">
        <w:rPr>
          <w:rFonts w:ascii="Times New Roman" w:hAnsi="Times New Roman"/>
          <w:b/>
          <w:bCs/>
          <w:sz w:val="24"/>
          <w:szCs w:val="24"/>
          <w:lang w:eastAsia="ru-RU"/>
        </w:rPr>
        <w:t>Карта коррупционных рисков</w:t>
      </w:r>
      <w:r w:rsidRPr="00A52DEA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="004F3119">
        <w:rPr>
          <w:rFonts w:ascii="Times New Roman" w:hAnsi="Times New Roman"/>
          <w:b/>
          <w:bCs/>
          <w:sz w:val="24"/>
          <w:szCs w:val="24"/>
          <w:lang w:eastAsia="ru-RU"/>
        </w:rPr>
        <w:t>ГБДОУ№101 Фрунзенского района Санкт-Петербурга</w:t>
      </w:r>
    </w:p>
    <w:tbl>
      <w:tblPr>
        <w:tblW w:w="157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657"/>
        <w:gridCol w:w="4953"/>
        <w:gridCol w:w="2201"/>
        <w:gridCol w:w="1124"/>
        <w:gridCol w:w="4213"/>
      </w:tblGrid>
      <w:tr w:rsidR="00B539CA" w:rsidRPr="00A9797F" w:rsidTr="00482D7F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Коррупционно</w:t>
            </w:r>
            <w:proofErr w:type="spellEnd"/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-опасная функция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124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Степень риска</w:t>
            </w:r>
          </w:p>
        </w:tc>
        <w:tc>
          <w:tcPr>
            <w:tcW w:w="421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Меры  по минимизации (устранению) коррупционного риска</w:t>
            </w:r>
          </w:p>
        </w:tc>
      </w:tr>
      <w:tr w:rsidR="00B539CA" w:rsidRPr="00A9797F" w:rsidTr="00482D7F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Организация деятельности ДОУ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97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9797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9797F">
              <w:rPr>
                <w:rFonts w:ascii="Times New Roman" w:hAnsi="Times New Roman"/>
                <w:sz w:val="24"/>
                <w:szCs w:val="24"/>
              </w:rPr>
              <w:t>аведующего</w:t>
            </w:r>
            <w:proofErr w:type="spellEnd"/>
            <w:r w:rsidRPr="00A9797F"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  <w:p w:rsidR="00B539CA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F3119" w:rsidRPr="00A9797F" w:rsidRDefault="004F3119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124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4213" w:type="dxa"/>
          </w:tcPr>
          <w:p w:rsidR="00B539CA" w:rsidRPr="00A9797F" w:rsidRDefault="00B539CA" w:rsidP="00A9797F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Информационная открытость ДОУ,</w:t>
            </w:r>
          </w:p>
          <w:p w:rsidR="00B539CA" w:rsidRPr="00A9797F" w:rsidRDefault="00B539CA" w:rsidP="00A9797F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Соблюдение учрежденной антикоррупционной политики ДОУ,</w:t>
            </w:r>
          </w:p>
          <w:p w:rsidR="00B539CA" w:rsidRPr="00A9797F" w:rsidRDefault="00B539CA" w:rsidP="00A9797F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</w:t>
            </w:r>
          </w:p>
        </w:tc>
      </w:tr>
      <w:tr w:rsidR="00B539CA" w:rsidRPr="00A9797F" w:rsidTr="00482D7F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ДОУ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124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4213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Проведение собеседования при приеме на работу заведующим ДОУ</w:t>
            </w:r>
          </w:p>
        </w:tc>
      </w:tr>
      <w:tr w:rsidR="00B539CA" w:rsidRPr="00A9797F" w:rsidTr="00482D7F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в личных или групповых интересах информации, полученной при исполнении служебных обязанностей, если такая информация не подлежит официальному распространению.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Попытка несанкционированного доступа к информационным ресурсам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124" w:type="dxa"/>
          </w:tcPr>
          <w:p w:rsidR="00B539CA" w:rsidRPr="00A9797F" w:rsidRDefault="004F3119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4213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Соблюдение утвержденной антикоррупционной политики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Ознакомление с нормативными документами, регламентирующими вопросы </w:t>
            </w:r>
          </w:p>
          <w:p w:rsidR="00B539CA" w:rsidRPr="00A9797F" w:rsidRDefault="00B539CA" w:rsidP="00A9797F">
            <w:pPr>
              <w:pStyle w:val="a4"/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предупреждения и противодействия коррупции в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правонарушений.</w:t>
            </w:r>
          </w:p>
        </w:tc>
      </w:tr>
      <w:tr w:rsidR="00B539CA" w:rsidRPr="00A9797F" w:rsidTr="00482D7F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Обращения юридических и физических лиц</w:t>
            </w:r>
            <w:bookmarkStart w:id="0" w:name="_GoBack"/>
            <w:bookmarkEnd w:id="0"/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Нарушение установленного порядка рассмотрения обращений граждан и юридических лиц.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 РФ</w:t>
            </w:r>
          </w:p>
        </w:tc>
        <w:tc>
          <w:tcPr>
            <w:tcW w:w="2201" w:type="dxa"/>
          </w:tcPr>
          <w:p w:rsidR="00B539CA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F3119" w:rsidRPr="00A9797F" w:rsidRDefault="004F3119" w:rsidP="004F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97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9797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9797F">
              <w:rPr>
                <w:rFonts w:ascii="Times New Roman" w:hAnsi="Times New Roman"/>
                <w:sz w:val="24"/>
                <w:szCs w:val="24"/>
              </w:rPr>
              <w:t>аведующего</w:t>
            </w:r>
            <w:proofErr w:type="spellEnd"/>
            <w:r w:rsidRPr="00A9797F"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  <w:p w:rsidR="004F3119" w:rsidRDefault="004F3119" w:rsidP="004F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F3119" w:rsidRPr="00A9797F" w:rsidRDefault="004F3119" w:rsidP="004F31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124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4213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Разъяснительная работа,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Соблюдение установленного порядка рассмотрения обращений граждан,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Контроль рассмотрения обращений граждан.</w:t>
            </w:r>
          </w:p>
        </w:tc>
      </w:tr>
      <w:tr w:rsidR="00B539CA" w:rsidRPr="00A9797F" w:rsidTr="00482D7F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Взаимоотношения с должностными лицами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в органах власти и органах местного самоуправления, правоохранительными органами и другими организациями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Дарение подарков и оказание не служебных услуг должностным лицам в органах власти и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управления, правоохранительных органах и различных организаций, за исключением символических знаков внимания, протокольных мероприятий</w:t>
            </w:r>
          </w:p>
        </w:tc>
        <w:tc>
          <w:tcPr>
            <w:tcW w:w="2201" w:type="dxa"/>
          </w:tcPr>
          <w:p w:rsidR="004F3119" w:rsidRPr="00A9797F" w:rsidRDefault="00B539CA" w:rsidP="004F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Заведующий, </w:t>
            </w:r>
          </w:p>
          <w:p w:rsidR="004F3119" w:rsidRPr="00A9797F" w:rsidRDefault="004F3119" w:rsidP="004F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97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9797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9797F">
              <w:rPr>
                <w:rFonts w:ascii="Times New Roman" w:hAnsi="Times New Roman"/>
                <w:sz w:val="24"/>
                <w:szCs w:val="24"/>
              </w:rPr>
              <w:t>аведующего</w:t>
            </w:r>
            <w:proofErr w:type="spellEnd"/>
            <w:r w:rsidRPr="00A97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по АХЧ</w:t>
            </w:r>
          </w:p>
          <w:p w:rsidR="004F3119" w:rsidRDefault="004F3119" w:rsidP="004F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B539CA" w:rsidRPr="00A9797F" w:rsidRDefault="004F3119" w:rsidP="004F31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124" w:type="dxa"/>
          </w:tcPr>
          <w:p w:rsidR="00B539CA" w:rsidRPr="00A9797F" w:rsidRDefault="004F3119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13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Соблюдение утвержденной антикоррупционной политики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нормативными документами, регламентирующими вопросы предупреждения и противодействия коррупции в ДОУ.</w:t>
            </w:r>
          </w:p>
        </w:tc>
      </w:tr>
      <w:tr w:rsidR="00B539CA" w:rsidRPr="00A9797F" w:rsidTr="00482D7F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4F3119" w:rsidRPr="00A9797F" w:rsidRDefault="004F3119" w:rsidP="004F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97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9797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9797F">
              <w:rPr>
                <w:rFonts w:ascii="Times New Roman" w:hAnsi="Times New Roman"/>
                <w:sz w:val="24"/>
                <w:szCs w:val="24"/>
              </w:rPr>
              <w:t>аведующего</w:t>
            </w:r>
            <w:proofErr w:type="spellEnd"/>
            <w:r w:rsidRPr="00A9797F"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  <w:p w:rsidR="004F3119" w:rsidRDefault="004F3119" w:rsidP="004F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B539CA" w:rsidRPr="00A9797F" w:rsidRDefault="004F3119" w:rsidP="004F31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124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4213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Организация внутреннего </w:t>
            </w:r>
            <w:proofErr w:type="gramStart"/>
            <w:r w:rsidRPr="00A9797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9797F">
              <w:rPr>
                <w:rFonts w:ascii="Times New Roman" w:hAnsi="Times New Roman"/>
                <w:sz w:val="24"/>
                <w:szCs w:val="24"/>
              </w:rPr>
              <w:t xml:space="preserve"> исполнением должностными лицами своих обязанностей, основанного на механизме проверочных мероприятий,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B539CA" w:rsidRPr="00A9797F" w:rsidTr="00482D7F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рабочего времени не в полном объеме.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2201" w:type="dxa"/>
          </w:tcPr>
          <w:p w:rsidR="00B539CA" w:rsidRPr="00A9797F" w:rsidRDefault="004F3119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539CA" w:rsidRPr="00A9797F" w:rsidRDefault="00B539CA" w:rsidP="004F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4213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и организация работы экспертной комиссии по установлению стимулирующих выплат работникам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средств на оплату труда в строгом соответствии с Положением об оплате труда работников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B539CA" w:rsidRPr="00A9797F" w:rsidTr="00482D7F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Не 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ст. воспитатель, ответственные лица</w:t>
            </w:r>
          </w:p>
        </w:tc>
        <w:tc>
          <w:tcPr>
            <w:tcW w:w="1124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213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Комиссионное принятие решений,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B539CA" w:rsidRPr="00A9797F" w:rsidTr="00482D7F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Перевод воспитанников внутри образовательной организации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Перевод воспитанников в ДОУ с нарушением действующего законодательства и локальных актов ДОУ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124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4213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482D7F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Привлечение дополнительных финансовых средств, связанное с получением необоснованных финансовых выгод за счет воспитанника, в частности получение пожертвований на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нужды детского сада, как в денежной, так и в натуральной форме, расходование полученных средств не в соответствии с уставными целями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Незаконное получение финансовых средств от частного лица,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прием денежных средств наличным путем или без документов,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4F3119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, специалисты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213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Публичный отчет ДОУ с включением вопросов по противодействию коррупции,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Проведение анкетирования среди родителей учащихся,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482D7F">
        <w:tc>
          <w:tcPr>
            <w:tcW w:w="568" w:type="dxa"/>
          </w:tcPr>
          <w:p w:rsidR="00B539CA" w:rsidRPr="00A9797F" w:rsidRDefault="004F3119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  <w:r w:rsidR="00B539CA" w:rsidRPr="00A979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Необъективная оценка деятельности сотрудников,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A9797F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A9797F">
              <w:rPr>
                <w:rFonts w:ascii="Times New Roman" w:hAnsi="Times New Roman"/>
                <w:sz w:val="24"/>
                <w:szCs w:val="24"/>
              </w:rPr>
              <w:t>и назначении выплат, вознаграждений</w:t>
            </w:r>
          </w:p>
        </w:tc>
        <w:tc>
          <w:tcPr>
            <w:tcW w:w="2201" w:type="dxa"/>
          </w:tcPr>
          <w:p w:rsidR="00B539CA" w:rsidRPr="00A9797F" w:rsidRDefault="004F3119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539CA" w:rsidRPr="00A9797F" w:rsidRDefault="00B539CA" w:rsidP="004F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213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и организация работы экспертной комиссии по установлению стимулирующих выплат работникам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482D7F">
        <w:tc>
          <w:tcPr>
            <w:tcW w:w="568" w:type="dxa"/>
          </w:tcPr>
          <w:p w:rsidR="00B539CA" w:rsidRPr="00A9797F" w:rsidRDefault="004F3119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539CA" w:rsidRPr="00A979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имущества (основных средств, материалов) и помещений образовательной организации в личных целях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Оказание услуг имущественного характера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B539CA" w:rsidRPr="00A9797F" w:rsidRDefault="004F3119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 xml:space="preserve"> по АХЧ.</w:t>
            </w:r>
          </w:p>
        </w:tc>
        <w:tc>
          <w:tcPr>
            <w:tcW w:w="1124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482D7F">
        <w:tc>
          <w:tcPr>
            <w:tcW w:w="568" w:type="dxa"/>
          </w:tcPr>
          <w:p w:rsidR="00B539CA" w:rsidRPr="00A9797F" w:rsidRDefault="004F3119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539CA" w:rsidRPr="00A979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Выбор «своего» поставщика товаров, работ, услуг (принятие заявок на участие в конкурсе и определение его результатов)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- отказ от проведения мониторинга цен на товары и услуги;</w:t>
            </w:r>
          </w:p>
          <w:p w:rsidR="00B539CA" w:rsidRPr="00A9797F" w:rsidRDefault="00B539CA" w:rsidP="00A97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- предоставление заведомо ложных сведений о проведении мониторинга цен на товары и услуги;</w:t>
            </w:r>
          </w:p>
          <w:p w:rsidR="00B539CA" w:rsidRPr="00A9797F" w:rsidRDefault="00B539CA" w:rsidP="00A97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 руководителем отдела продаж  которой является его родственник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4F3119" w:rsidRPr="00A9797F" w:rsidRDefault="004F3119" w:rsidP="004F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  <w:p w:rsidR="00B539CA" w:rsidRPr="00A9797F" w:rsidRDefault="00B539CA" w:rsidP="004F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539CA" w:rsidRPr="00A9797F" w:rsidRDefault="004F3119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4213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39CA" w:rsidRPr="008C374D" w:rsidRDefault="00B539CA" w:rsidP="00482D7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C374D">
        <w:rPr>
          <w:rFonts w:ascii="Times New Roman" w:hAnsi="Times New Roman"/>
          <w:b/>
          <w:sz w:val="24"/>
          <w:szCs w:val="24"/>
        </w:rPr>
        <w:t>Перечень должностей, замещение которых</w:t>
      </w:r>
    </w:p>
    <w:p w:rsidR="00B539CA" w:rsidRPr="008C374D" w:rsidRDefault="00B539CA" w:rsidP="00482D7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C374D">
        <w:rPr>
          <w:rFonts w:ascii="Times New Roman" w:hAnsi="Times New Roman"/>
          <w:b/>
          <w:sz w:val="24"/>
          <w:szCs w:val="24"/>
        </w:rPr>
        <w:t>связанно с коррупционными рисками деятельности ДОУ</w:t>
      </w:r>
    </w:p>
    <w:p w:rsidR="00B539CA" w:rsidRDefault="00B539CA" w:rsidP="00482D7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374D">
        <w:rPr>
          <w:rFonts w:ascii="Times New Roman" w:hAnsi="Times New Roman"/>
          <w:sz w:val="24"/>
          <w:szCs w:val="24"/>
        </w:rPr>
        <w:t>Заведующий ДОУ</w:t>
      </w:r>
    </w:p>
    <w:p w:rsidR="00B539CA" w:rsidRDefault="00B539CA" w:rsidP="00482D7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374D">
        <w:rPr>
          <w:rFonts w:ascii="Times New Roman" w:hAnsi="Times New Roman"/>
          <w:sz w:val="24"/>
          <w:szCs w:val="24"/>
        </w:rPr>
        <w:t>Заместитель заведующего</w:t>
      </w:r>
      <w:r>
        <w:rPr>
          <w:rFonts w:ascii="Times New Roman" w:hAnsi="Times New Roman"/>
          <w:sz w:val="24"/>
          <w:szCs w:val="24"/>
        </w:rPr>
        <w:t xml:space="preserve"> по АХЧ</w:t>
      </w:r>
    </w:p>
    <w:p w:rsidR="004F3119" w:rsidRPr="008C374D" w:rsidRDefault="004F3119" w:rsidP="00482D7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Завхоз </w:t>
      </w:r>
    </w:p>
    <w:p w:rsidR="00B539CA" w:rsidRPr="008C374D" w:rsidRDefault="00B539CA" w:rsidP="00482D7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374D">
        <w:rPr>
          <w:rFonts w:ascii="Times New Roman" w:hAnsi="Times New Roman"/>
          <w:sz w:val="24"/>
          <w:szCs w:val="24"/>
        </w:rPr>
        <w:t>Старший воспитатель</w:t>
      </w:r>
    </w:p>
    <w:p w:rsidR="00B539CA" w:rsidRPr="008C374D" w:rsidRDefault="00B539CA" w:rsidP="00482D7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374D">
        <w:rPr>
          <w:rFonts w:ascii="Times New Roman" w:hAnsi="Times New Roman"/>
          <w:sz w:val="24"/>
          <w:szCs w:val="24"/>
        </w:rPr>
        <w:t>Педагогический состав</w:t>
      </w:r>
    </w:p>
    <w:p w:rsidR="00B539CA" w:rsidRPr="008C374D" w:rsidRDefault="00B539CA" w:rsidP="008C374D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sectPr w:rsidR="00B539CA" w:rsidRPr="008C374D" w:rsidSect="00482D7F">
      <w:pgSz w:w="16838" w:h="11906" w:orient="landscape"/>
      <w:pgMar w:top="36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DE6"/>
    <w:multiLevelType w:val="hybridMultilevel"/>
    <w:tmpl w:val="7BF6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3647"/>
    <w:multiLevelType w:val="hybridMultilevel"/>
    <w:tmpl w:val="E474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7AA8"/>
    <w:multiLevelType w:val="hybridMultilevel"/>
    <w:tmpl w:val="E174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1426A"/>
    <w:multiLevelType w:val="hybridMultilevel"/>
    <w:tmpl w:val="DE18EA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F8F1CD7"/>
    <w:multiLevelType w:val="hybridMultilevel"/>
    <w:tmpl w:val="770A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B4031"/>
    <w:multiLevelType w:val="hybridMultilevel"/>
    <w:tmpl w:val="C30E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36325"/>
    <w:multiLevelType w:val="hybridMultilevel"/>
    <w:tmpl w:val="31FC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90F9D"/>
    <w:multiLevelType w:val="hybridMultilevel"/>
    <w:tmpl w:val="C832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A56C6"/>
    <w:multiLevelType w:val="hybridMultilevel"/>
    <w:tmpl w:val="315C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B7591"/>
    <w:multiLevelType w:val="hybridMultilevel"/>
    <w:tmpl w:val="4054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50"/>
    <w:rsid w:val="00056052"/>
    <w:rsid w:val="00067E68"/>
    <w:rsid w:val="000C3777"/>
    <w:rsid w:val="000C6CA3"/>
    <w:rsid w:val="001429FB"/>
    <w:rsid w:val="001A2C12"/>
    <w:rsid w:val="002034D6"/>
    <w:rsid w:val="00203899"/>
    <w:rsid w:val="0025018F"/>
    <w:rsid w:val="00357C1C"/>
    <w:rsid w:val="00404EE5"/>
    <w:rsid w:val="00426B63"/>
    <w:rsid w:val="00435865"/>
    <w:rsid w:val="00482D7F"/>
    <w:rsid w:val="004F3119"/>
    <w:rsid w:val="00536D6A"/>
    <w:rsid w:val="005507F3"/>
    <w:rsid w:val="00583372"/>
    <w:rsid w:val="005E57DA"/>
    <w:rsid w:val="006310D3"/>
    <w:rsid w:val="006318EF"/>
    <w:rsid w:val="00660089"/>
    <w:rsid w:val="00692CE3"/>
    <w:rsid w:val="006A7B4B"/>
    <w:rsid w:val="006B3A60"/>
    <w:rsid w:val="007045C8"/>
    <w:rsid w:val="00704657"/>
    <w:rsid w:val="007317F7"/>
    <w:rsid w:val="00731EC6"/>
    <w:rsid w:val="0077096F"/>
    <w:rsid w:val="007E7F64"/>
    <w:rsid w:val="00801B66"/>
    <w:rsid w:val="00877CF4"/>
    <w:rsid w:val="008878BD"/>
    <w:rsid w:val="008C374D"/>
    <w:rsid w:val="008C7755"/>
    <w:rsid w:val="008D7C50"/>
    <w:rsid w:val="008E02F0"/>
    <w:rsid w:val="0091094C"/>
    <w:rsid w:val="009337CA"/>
    <w:rsid w:val="00935000"/>
    <w:rsid w:val="009C6F8F"/>
    <w:rsid w:val="00A46A72"/>
    <w:rsid w:val="00A52DEA"/>
    <w:rsid w:val="00A9797F"/>
    <w:rsid w:val="00AC5433"/>
    <w:rsid w:val="00B539CA"/>
    <w:rsid w:val="00BD4070"/>
    <w:rsid w:val="00C17984"/>
    <w:rsid w:val="00C70850"/>
    <w:rsid w:val="00C90F5D"/>
    <w:rsid w:val="00D20597"/>
    <w:rsid w:val="00D56A58"/>
    <w:rsid w:val="00DA187B"/>
    <w:rsid w:val="00DC0480"/>
    <w:rsid w:val="00DC1BF5"/>
    <w:rsid w:val="00E42940"/>
    <w:rsid w:val="00E6472C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5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7C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04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6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47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5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7C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04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6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user1771</dc:creator>
  <cp:lastModifiedBy>User</cp:lastModifiedBy>
  <cp:revision>6</cp:revision>
  <cp:lastPrinted>2021-02-25T10:35:00Z</cp:lastPrinted>
  <dcterms:created xsi:type="dcterms:W3CDTF">2021-02-25T10:16:00Z</dcterms:created>
  <dcterms:modified xsi:type="dcterms:W3CDTF">2021-02-25T12:24:00Z</dcterms:modified>
</cp:coreProperties>
</file>