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DB9" w:rsidRPr="00F616F5" w:rsidRDefault="00F347D2" w:rsidP="00F616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Арт-практика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«Дружба начинается с улыбки»</w:t>
      </w:r>
      <w:bookmarkStart w:id="0" w:name="_GoBack"/>
      <w:bookmarkEnd w:id="0"/>
    </w:p>
    <w:p w:rsidR="007B4DB9" w:rsidRPr="00F616F5" w:rsidRDefault="00F347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i/>
          <w:sz w:val="24"/>
          <w:szCs w:val="24"/>
        </w:rPr>
        <w:t>Тема:</w:t>
      </w:r>
      <w:r w:rsidRPr="00F616F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Учимся дружить</w:t>
      </w:r>
    </w:p>
    <w:p w:rsidR="007B4DB9" w:rsidRPr="00F616F5" w:rsidRDefault="00F347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Целевая аудитория: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дети средней группы, возраст 4-5 лет </w:t>
      </w:r>
    </w:p>
    <w:p w:rsidR="007B4DB9" w:rsidRPr="00F616F5" w:rsidRDefault="00F347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Актуальность: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ребёнок в 4-5 лет активно познаёт окружающий мир и открывает его для себя с помощью общения со сверстниками и взрослыми. Он начинает осознавать себя в этом мире и начинает более чутко воспринимать отношение к себе окружающих, формируется такая важная черта как самооценка. Начинается развитие и созревание эмоциональной сферы: чувства становятся более глубокими и устойчивыми, радость от непосредственного общения переходит в более сложное чувство симпатии и привязанности. Таким образом, в этом возрасте развиваются чуткость, доброта, чувство дружбы и, постепенно, чувство долга. Отношения со сверстниками в этом возрасте носят чётко разделённый характер на «плохих» и «хороших». Дети дружат, ссорятся, мирятся, обижаются, помогают друг другу. Общение со сверстниками занимает всё больше время ребёнка, всё более выраженной становится потребность в признании и уважении со стороны ровесников.  </w:t>
      </w:r>
    </w:p>
    <w:p w:rsidR="007B4DB9" w:rsidRPr="00F616F5" w:rsidRDefault="00F347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Поэтому занятие проводится для того, что бы помочь детям осознать какие личные качества важны в дружбе и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развить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навыки взаимодействия. </w:t>
      </w:r>
    </w:p>
    <w:p w:rsidR="007B4DB9" w:rsidRPr="00F616F5" w:rsidRDefault="00F347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Для воспитания ответственности за свои поступки перед товарищами на основе личного отношения каждого ребёнка к соблюдению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таких моральных норм, как справедливость, сочувствие, взаимопомощь. 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навыков для создания дружеских отношений  у детей средней группы в процессе знакомства с художественными произведениями (рассказа В.А. Осеевой «Синие листья» и картина Ф.В. </w:t>
      </w:r>
      <w:proofErr w:type="spellStart"/>
      <w:r w:rsidRPr="00F616F5">
        <w:rPr>
          <w:rFonts w:ascii="Times New Roman" w:eastAsia="Times New Roman" w:hAnsi="Times New Roman" w:cs="Times New Roman"/>
          <w:sz w:val="24"/>
          <w:szCs w:val="24"/>
        </w:rPr>
        <w:t>Сычкова</w:t>
      </w:r>
      <w:proofErr w:type="spell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«Подружки»).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7B4DB9" w:rsidRPr="00F616F5" w:rsidRDefault="00F347D2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Развивать умение понимать и оценивать чувства и поступки других. Воспитывать умение управлять своими чувствами, эмоциями</w:t>
      </w:r>
    </w:p>
    <w:p w:rsidR="007B4DB9" w:rsidRPr="00F616F5" w:rsidRDefault="00F347D2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Воспитывать умение выслушивать друг друга и высказывать своё мнение</w:t>
      </w:r>
    </w:p>
    <w:p w:rsidR="007B4DB9" w:rsidRPr="00F616F5" w:rsidRDefault="00F347D2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внимательно, доброжелательно и с уважением относиться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друг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другу, способность к сопереживанию, желанию прийти на помощь в сложной ситуации</w:t>
      </w:r>
    </w:p>
    <w:p w:rsidR="007B4DB9" w:rsidRPr="00F616F5" w:rsidRDefault="00F347D2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Познакомить детей с правилами дружеских отношений. Углублять представление о доброте как о ценном неотъемлемом качестве человека</w:t>
      </w:r>
    </w:p>
    <w:p w:rsidR="007B4DB9" w:rsidRDefault="00F347D2">
      <w:pPr>
        <w:numPr>
          <w:ilvl w:val="0"/>
          <w:numId w:val="1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Закрепить умение работать в нетрадиционной технике рисования – отпечатками листьев </w:t>
      </w:r>
    </w:p>
    <w:p w:rsidR="00F616F5" w:rsidRDefault="00F616F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Предварительная работа:</w:t>
      </w:r>
    </w:p>
    <w:p w:rsidR="007B4DB9" w:rsidRPr="00F616F5" w:rsidRDefault="00F347D2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Чтение художественных произведений на тему дружбы и рассматривание иллюстраций. </w:t>
      </w:r>
    </w:p>
    <w:p w:rsidR="007B4DB9" w:rsidRPr="00F616F5" w:rsidRDefault="00F347D2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Беседы о дружбе и друзьях.</w:t>
      </w:r>
    </w:p>
    <w:p w:rsidR="007B4DB9" w:rsidRPr="00F616F5" w:rsidRDefault="00F347D2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Заучивание стихотворений, пословиц и поговорок о дружбе</w:t>
      </w:r>
    </w:p>
    <w:p w:rsidR="007B4DB9" w:rsidRPr="00F616F5" w:rsidRDefault="00F347D2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Прослушивание детских песен и сказок о дружбе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Арт-практика проходит в два этапа</w:t>
      </w:r>
    </w:p>
    <w:p w:rsidR="007B4DB9" w:rsidRPr="00F616F5" w:rsidRDefault="00F347D2">
      <w:pPr>
        <w:numPr>
          <w:ilvl w:val="0"/>
          <w:numId w:val="3"/>
        </w:num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Чтение и разбор рассказа</w:t>
      </w:r>
    </w:p>
    <w:p w:rsidR="007B4DB9" w:rsidRPr="00F616F5" w:rsidRDefault="00F347D2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</w:p>
    <w:p w:rsidR="007B4DB9" w:rsidRPr="00F616F5" w:rsidRDefault="00F347D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Чтение рассказа В.А. Осеевой «Синие листья» (название рассказа детям не называется) и рассматривание иллюстраций к нему.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У Кати было два зелёных карандаша. А у Лены ни одного. Вот и просит Лена Катю: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Дай мне зелёный карандаш. А Катя и говорит: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Спрошу у мамы.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Приходят на другой день обе девочки в школу. Спрашивает Лена: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Позволила мама?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А Катя вздохнула и говорит: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Мама-то позволила, а брата я не спросила.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Ну что ж, спроси ещё у брата, — говорит Лена.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Приходит Катя на другой день.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Ну что, позволил брат? — спрашивает Лена.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Брат-то позволил, да я боюсь, сломаешь ты карандаш.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Я осторожненько, — говорит Лена. — Смотри, — говорит Катя, — не чини, не нажимай крепко, в рот не бери. Да не рисуй много.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Мне, — говорит Лена, — только листочки на деревьях нарисовать надо да травку зелёную.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Это много, — говорит Катя, а сама брови хмурит. И лицо недовольное сделала.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Посмотрела на неё Лена и отошла. Не взяла карандаш. Удивилась Катя, побежала за ней: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Ну, что ж ты? Бери!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Не надо, — отвечает Лена. На уроке учитель спрашивает: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Отчего у тебя, Леночка, листья на деревьях синие?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Карандаша зелёного нет.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А почему же ты у своей подружки не взяла?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Молчит Лена. А Катя покраснела как рак и говорит: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Я ей давала, а она не берёт. Посмотрел учитель на обеих:</w:t>
      </w:r>
    </w:p>
    <w:p w:rsidR="007B4DB9" w:rsidRPr="00F616F5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— Надо так давать, чтобы можно было взять.</w:t>
      </w:r>
    </w:p>
    <w:p w:rsidR="007B4DB9" w:rsidRDefault="00F347D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6580" w:dyaOrig="6155">
          <v:rect id="rectole0000000000" o:spid="_x0000_i1025" style="width:329.25pt;height:307.5pt" o:ole="" o:preferrelative="t" stroked="f">
            <v:imagedata r:id="rId6" o:title=""/>
          </v:rect>
          <o:OLEObject Type="Embed" ProgID="StaticMetafile" ShapeID="rectole0000000000" DrawAspect="Content" ObjectID="_1766480797" r:id="rId7"/>
        </w:object>
      </w:r>
    </w:p>
    <w:p w:rsidR="007B4DB9" w:rsidRDefault="007B4DB9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Детям предлагается рассмотреть иллюстрации, после чего проводится обсуждение по вопросам.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-- Как ты думаешь, о чем этот рассказ? 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Что там произошло?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зовут девочек?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Что просила Лена?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Сколько зелёных карандашей было у Кати?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Могла ли Катя поделиться с Леной одним карандашом?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А как ты думаешь, почему не поделилась?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им там на этой картинке?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Можно ли назвать девочек подругами?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Дети отвечают: нет, они не подруги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Почему  вы так думаете?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Дети отвечают: друзьям нужно помогать, не жадничать. Если не будешь делиться с друзьями, то останешься один, и с тобой никто не захочет дружить. Если бы Катя была 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lastRenderedPageBreak/>
        <w:t>настоящей подругой, она сама предложила бы Лене зелёный карандаш, потому что у нее их было два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бы вы назвали этот рассказ?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Ответы детей: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Жадина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", "Друг </w:t>
      </w:r>
      <w:proofErr w:type="spellStart"/>
      <w:r w:rsidRPr="00F616F5">
        <w:rPr>
          <w:rFonts w:ascii="Times New Roman" w:eastAsia="Times New Roman" w:hAnsi="Times New Roman" w:cs="Times New Roman"/>
          <w:sz w:val="24"/>
          <w:szCs w:val="24"/>
        </w:rPr>
        <w:t>познаёться</w:t>
      </w:r>
      <w:proofErr w:type="spell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в беде", "Друзей надо беречь", "Злое сердце".</w:t>
      </w:r>
    </w:p>
    <w:p w:rsidR="007B4DB9" w:rsidRPr="00F616F5" w:rsidRDefault="00F347D2">
      <w:pPr>
        <w:numPr>
          <w:ilvl w:val="0"/>
          <w:numId w:val="4"/>
        </w:numPr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Знакомство с картиной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На следующий день в группе была выставлена картина Ф.В. </w:t>
      </w:r>
      <w:proofErr w:type="spellStart"/>
      <w:r w:rsidRPr="00F616F5">
        <w:rPr>
          <w:rFonts w:ascii="Times New Roman" w:eastAsia="Times New Roman" w:hAnsi="Times New Roman" w:cs="Times New Roman"/>
          <w:sz w:val="24"/>
          <w:szCs w:val="24"/>
        </w:rPr>
        <w:t>Сычкова</w:t>
      </w:r>
      <w:proofErr w:type="spell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«Подружки» 1909 год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азвание картины детям не называется) </w:t>
      </w:r>
    </w:p>
    <w:p w:rsidR="007B4DB9" w:rsidRDefault="00F347D2">
      <w:pPr>
        <w:jc w:val="both"/>
        <w:rPr>
          <w:rFonts w:ascii="Times New Roman" w:eastAsia="Times New Roman" w:hAnsi="Times New Roman" w:cs="Times New Roman"/>
          <w:sz w:val="28"/>
        </w:rPr>
      </w:pPr>
      <w:r>
        <w:object w:dxaOrig="9577" w:dyaOrig="5365">
          <v:rect id="rectole0000000001" o:spid="_x0000_i1026" style="width:478.5pt;height:268.5pt" o:ole="" o:preferrelative="t" stroked="f">
            <v:imagedata r:id="rId8" o:title=""/>
          </v:rect>
          <o:OLEObject Type="Embed" ProgID="StaticMetafile" ShapeID="rectole0000000001" DrawAspect="Content" ObjectID="_1766480798" r:id="rId9"/>
        </w:objec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Картина сразу привлекла внимание детей. Рассматривая её, дети отвечали на вопросы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Что вы здесь видите?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Что здесь происходит?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им там?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Почему вы так думаете?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Можно ли назвать девочек подругами? Что вы здесь видите такого, что позволяет вам так сказать?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бы вы назвали эту картину?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Ответы детей: 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"Счастливые девочки", "Радостные девочки", "Подруги гуляют зимой".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Итак: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мы с вами прочитали рассказ и рассмотрели картину, подумайте, чему они вас научили, о чём заставили задуматься.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В конце занятия воспитатель читает стихотворение: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Случается, бываем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одиноки</w:t>
      </w:r>
      <w:proofErr w:type="gramEnd"/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И не хватает нам душевной теплоты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Бываем мы задумчивы и строги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И никому как будто не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нужны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И светит солнышко не ярко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И нет желания рисовать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Читать, играть не интересно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Но как, скажите, не скучать?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Мир сразу красками наполнится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Изменится вдруг всё вокруг 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Когда с тобою рядом будет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Твой настоящий верный друг.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Детям предлагается создать своё необычное осеннее дерево дружбы. Соединить одним стволом листья берёзы, дуба, рябины, клёна, осины, и этим показать, что у нас в группе только дружные, отзывчивые ребята.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Под песню «Улыбка», дети рисуют дерево отпечатками листьев.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Детям предлагалась коллекция засушенных листьев разных пород деревьев, плакат с изображением дерева (без листьев), разноцветная гуашь и кисточки, стаканчики с водой. Я рассказала детям, что рисовать мы будем сегодня необычным способом и в этом нам помогут наши листочк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мы будем ими печатать. Показываю детям технику, сопровождая словесным объяснением.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-- Для этого выбранный листочек, я покрываю краской при помощи кисточки, окрашенной стороной кладу на наше дерево, плотно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прижимая его к бумаге и стараюсь не сдвигать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его с места. Затем беру листочек за черенок и осторожно снимаю его с поверхности бумажного листа. Посмотрите, какой красивый листочек появился на нашем дереве!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Предлагаю детям покрыть всё дерево листочками. Дети выбирают понравившиеся листочки, берут краски и приступают к работе.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Почти все дети выбрали по несколько листочков, разукрасили их красками осени, и никто не захотел,</w:t>
      </w:r>
      <w:r w:rsidR="00046332" w:rsidRPr="00F61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что бы его листочек был синего цвета. Если на столе не оказывалось желаемой краски, дети договаривались друг с другом,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ждали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когда освободится нужный цвет. После </w:t>
      </w:r>
      <w:r w:rsidRPr="00F616F5">
        <w:rPr>
          <w:rFonts w:ascii="Times New Roman" w:eastAsia="Times New Roman" w:hAnsi="Times New Roman" w:cs="Times New Roman"/>
          <w:sz w:val="24"/>
          <w:szCs w:val="24"/>
        </w:rPr>
        <w:lastRenderedPageBreak/>
        <w:t>окончания работы, я спросила, почему нет синих листочков на этом дереве. Дети ответили, что на осеннем дереве синих листочков не бывает.</w:t>
      </w:r>
    </w:p>
    <w:p w:rsidR="007B4DB9" w:rsidRPr="00F616F5" w:rsidRDefault="00F347D2" w:rsidP="00F616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Дети научатся:</w:t>
      </w:r>
    </w:p>
    <w:p w:rsidR="007B4DB9" w:rsidRPr="00F616F5" w:rsidRDefault="00F347D2">
      <w:pPr>
        <w:numPr>
          <w:ilvl w:val="0"/>
          <w:numId w:val="5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Связанно выражать словами свои эмоции, переживания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увиденного, услышанного </w:t>
      </w:r>
    </w:p>
    <w:p w:rsidR="007B4DB9" w:rsidRPr="00F616F5" w:rsidRDefault="00F347D2">
      <w:pPr>
        <w:numPr>
          <w:ilvl w:val="0"/>
          <w:numId w:val="5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Аргументировать своё мнение об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увиденном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>, услышанном</w:t>
      </w:r>
    </w:p>
    <w:p w:rsidR="007B4DB9" w:rsidRPr="00F616F5" w:rsidRDefault="00F347D2" w:rsidP="00F616F5">
      <w:pPr>
        <w:numPr>
          <w:ilvl w:val="0"/>
          <w:numId w:val="5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Доброжелательно взаимодействовать друг с другом, слушать и слышать других детей, давая им возможность высказываться не перебивая.</w:t>
      </w:r>
    </w:p>
    <w:p w:rsidR="007B4DB9" w:rsidRPr="00F616F5" w:rsidRDefault="00F347D2" w:rsidP="00F616F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b/>
          <w:sz w:val="24"/>
          <w:szCs w:val="24"/>
        </w:rPr>
        <w:t>Результат занятия: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В ходе проведенного занятия дети научились: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Дети получат опыт: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Эмоционально переживать и сопереживать,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услышанному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>, увиденному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Давать обратную связь в ходе восприятия переданного автором содержания 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Связанно выражать словами свои эмоции, свои переживания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увиденного и услышанного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Аргументировать своё мнение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 Доброжелательно взаимодействовать друг с другом, слушать и слышать других детей, давая им возможность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высказываться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не перебивая их.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Результат появился не сразу. В дальнейшем, в повседневной жизни в группе, приходилось не раз напоминать детям о рассказе и девочках, спрашивать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бы ты поступил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>-- Как ты думаешь, продолжают ли они дружить дальше?</w:t>
      </w:r>
    </w:p>
    <w:p w:rsidR="007B4DB9" w:rsidRPr="00F616F5" w:rsidRDefault="00F347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Со временем дети стали более внимательнее относиться к друг другу, стали более </w:t>
      </w:r>
      <w:proofErr w:type="gramStart"/>
      <w:r w:rsidRPr="00F616F5">
        <w:rPr>
          <w:rFonts w:ascii="Times New Roman" w:eastAsia="Times New Roman" w:hAnsi="Times New Roman" w:cs="Times New Roman"/>
          <w:sz w:val="24"/>
          <w:szCs w:val="24"/>
        </w:rPr>
        <w:t>отзывчивыми</w:t>
      </w:r>
      <w:proofErr w:type="gramEnd"/>
      <w:r w:rsidRPr="00F616F5">
        <w:rPr>
          <w:rFonts w:ascii="Times New Roman" w:eastAsia="Times New Roman" w:hAnsi="Times New Roman" w:cs="Times New Roman"/>
          <w:sz w:val="24"/>
          <w:szCs w:val="24"/>
        </w:rPr>
        <w:t xml:space="preserve"> и искренними. Отношения детей стали более доброжелательными.</w:t>
      </w:r>
    </w:p>
    <w:sectPr w:rsidR="007B4DB9" w:rsidRPr="00F61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A27B8"/>
    <w:multiLevelType w:val="multilevel"/>
    <w:tmpl w:val="DACA18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E80C13"/>
    <w:multiLevelType w:val="multilevel"/>
    <w:tmpl w:val="B824E8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4C0E47"/>
    <w:multiLevelType w:val="multilevel"/>
    <w:tmpl w:val="BFB2B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4527D3"/>
    <w:multiLevelType w:val="multilevel"/>
    <w:tmpl w:val="1FFECF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E51C81"/>
    <w:multiLevelType w:val="multilevel"/>
    <w:tmpl w:val="65A62B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B4DB9"/>
    <w:rsid w:val="00046332"/>
    <w:rsid w:val="007B4DB9"/>
    <w:rsid w:val="00F347D2"/>
    <w:rsid w:val="00F6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1241</Words>
  <Characters>7080</Characters>
  <Application>Microsoft Office Word</Application>
  <DocSecurity>0</DocSecurity>
  <Lines>59</Lines>
  <Paragraphs>16</Paragraphs>
  <ScaleCrop>false</ScaleCrop>
  <Company/>
  <LinksUpToDate>false</LinksUpToDate>
  <CharactersWithSpaces>8305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ds101</cp:lastModifiedBy>
  <cp:revision>5</cp:revision>
  <dcterms:created xsi:type="dcterms:W3CDTF">2024-01-10T21:27:00Z</dcterms:created>
  <dcterms:modified xsi:type="dcterms:W3CDTF">2024-01-11T09:20:00Z</dcterms:modified>
</cp:coreProperties>
</file>