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E0" w:rsidRPr="003A62B7" w:rsidRDefault="003A62B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Арт-практика «Сокровища Земли»</w:t>
      </w:r>
    </w:p>
    <w:p w:rsidR="003A62B7" w:rsidRPr="003A62B7" w:rsidRDefault="003A62B7" w:rsidP="003A6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очередном занятии по арт-практике Елена Владимировна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Сванидзе, учитель-дефектолог ГБДОУ № 101 Фрунзенского района, </w:t>
      </w:r>
      <w:r w:rsidRPr="003A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пригласила нас отправиться на Урал, чтобы пообщаться с уральскими горами, сказами, </w:t>
      </w:r>
      <w:proofErr w:type="spellStart"/>
      <w:r w:rsidRPr="003A62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подпитаться</w:t>
      </w:r>
      <w:proofErr w:type="spellEnd"/>
      <w:r w:rsidRPr="003A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A62B7">
        <w:rPr>
          <w:rFonts w:ascii="Times New Roman" w:eastAsia="Times New Roman" w:hAnsi="Times New Roman" w:cs="Times New Roman"/>
          <w:sz w:val="24"/>
          <w:szCs w:val="24"/>
          <w:lang w:eastAsia="ru-RU"/>
        </w:rPr>
        <w:t>емли и получить от этого удовольствие. Мы посмотрели очень красивый фильм «Сокровища малахитовой шкатулки», пытаясь понять и почувствовать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A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берутся сказы. С помощью презентации «Уральские сказы» познакомились с Павлом Петровичем Бажовым, вспомнили и побеседовали о Мастере и мастерстве — главных героях сказов Бажова и об их главных свойствах: мудрости, таланте, трудолюбии и доброте.</w:t>
      </w:r>
    </w:p>
    <w:p w:rsidR="003A62B7" w:rsidRPr="003A62B7" w:rsidRDefault="003A62B7" w:rsidP="003A6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B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имели возможность даже подержать в руках очень красивую шкатулку, сделанную из горной породы змеевик, со вставкой портрета Хозяйки медной горы из настоящего малахита! А потом через собственное творчество пытались найти ответ на вопрос: «Какие сокровища хранились в малахитовой шкатулке?».</w:t>
      </w:r>
    </w:p>
    <w:p w:rsidR="003A62B7" w:rsidRDefault="003A62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необычно мы встретили День Земли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 это занятие запомнится нам надолго! Спасибо Елене Владимировне за творческое вдохновение!</w:t>
      </w:r>
    </w:p>
    <w:p w:rsidR="003A62B7" w:rsidRDefault="003A62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ЦР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Иванов Александр Аркадьевич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6"/>
      </w:tblGrid>
      <w:tr w:rsidR="00003872" w:rsidTr="00003872">
        <w:tc>
          <w:tcPr>
            <w:tcW w:w="7236" w:type="dxa"/>
          </w:tcPr>
          <w:p w:rsidR="00003872" w:rsidRDefault="00003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5ACBA2" wp14:editId="0642CD43">
                  <wp:extent cx="4453627" cy="2505075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2100" cy="2504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003872" w:rsidTr="00003872">
        <w:tc>
          <w:tcPr>
            <w:tcW w:w="7236" w:type="dxa"/>
          </w:tcPr>
          <w:p w:rsidR="00003872" w:rsidRDefault="00003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CBD02D" wp14:editId="2CFE306F">
                  <wp:extent cx="4438650" cy="249665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6279" cy="2495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62B7" w:rsidRPr="003A62B7" w:rsidRDefault="003A62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A62B7" w:rsidRPr="003A6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B7"/>
    <w:rsid w:val="00003872"/>
    <w:rsid w:val="003A62B7"/>
    <w:rsid w:val="00A2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4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2024-04-22T10:20:00Z</dcterms:created>
  <dcterms:modified xsi:type="dcterms:W3CDTF">2024-04-22T10:40:00Z</dcterms:modified>
</cp:coreProperties>
</file>